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6933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Pr="00800448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0D44A2">
        <w:rPr>
          <w:rFonts w:ascii="Times New Roman" w:hAnsi="Times New Roman"/>
          <w:sz w:val="28"/>
          <w:szCs w:val="28"/>
        </w:rPr>
        <w:t>0</w:t>
      </w:r>
      <w:r w:rsidR="000D44A2">
        <w:rPr>
          <w:rFonts w:ascii="Times New Roman" w:hAnsi="Times New Roman"/>
          <w:sz w:val="28"/>
          <w:szCs w:val="28"/>
          <w:u w:val="single"/>
        </w:rPr>
        <w:t>1</w:t>
      </w:r>
      <w:r w:rsidRPr="00800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>
        <w:rPr>
          <w:rFonts w:ascii="Times New Roman" w:hAnsi="Times New Roman"/>
          <w:sz w:val="28"/>
          <w:szCs w:val="28"/>
        </w:rPr>
        <w:t>1</w:t>
      </w:r>
      <w:r w:rsidR="005F66B0" w:rsidRPr="00800448">
        <w:rPr>
          <w:rFonts w:ascii="Times New Roman" w:hAnsi="Times New Roman"/>
          <w:sz w:val="28"/>
          <w:szCs w:val="28"/>
          <w:u w:val="single"/>
        </w:rPr>
        <w:t>0</w:t>
      </w:r>
      <w:r w:rsidR="007E26EC" w:rsidRPr="00800448">
        <w:rPr>
          <w:rFonts w:ascii="Times New Roman" w:hAnsi="Times New Roman"/>
          <w:sz w:val="28"/>
          <w:szCs w:val="28"/>
          <w:u w:val="single"/>
        </w:rPr>
        <w:t>.</w:t>
      </w:r>
      <w:r w:rsidRPr="00800448">
        <w:rPr>
          <w:rFonts w:ascii="Times New Roman" w:hAnsi="Times New Roman"/>
          <w:sz w:val="28"/>
          <w:szCs w:val="28"/>
        </w:rPr>
        <w:t xml:space="preserve">  </w:t>
      </w:r>
      <w:r w:rsidRPr="00800448">
        <w:rPr>
          <w:rFonts w:ascii="Times New Roman" w:hAnsi="Times New Roman"/>
          <w:sz w:val="28"/>
          <w:szCs w:val="28"/>
          <w:u w:val="single"/>
        </w:rPr>
        <w:t>201</w:t>
      </w:r>
      <w:r w:rsidR="001B7ED1" w:rsidRPr="00800448">
        <w:rPr>
          <w:rFonts w:ascii="Times New Roman" w:hAnsi="Times New Roman"/>
          <w:sz w:val="28"/>
          <w:szCs w:val="28"/>
          <w:u w:val="single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0D44A2">
        <w:rPr>
          <w:rFonts w:ascii="Times New Roman" w:hAnsi="Times New Roman"/>
          <w:sz w:val="28"/>
          <w:szCs w:val="28"/>
          <w:u w:val="single"/>
        </w:rPr>
        <w:t>19</w:t>
      </w:r>
    </w:p>
    <w:p w:rsidR="00BF0A2F" w:rsidRPr="00800448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84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="00EB38A3">
        <w:rPr>
          <w:rFonts w:ascii="Times New Roman" w:hAnsi="Times New Roman"/>
          <w:sz w:val="28"/>
          <w:szCs w:val="28"/>
        </w:rPr>
        <w:t xml:space="preserve"> председатель Совета депутатов </w:t>
      </w:r>
      <w:proofErr w:type="spellStart"/>
      <w:r w:rsidR="00EB38A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B38A3">
        <w:rPr>
          <w:rFonts w:ascii="Times New Roman" w:hAnsi="Times New Roman"/>
          <w:sz w:val="28"/>
          <w:szCs w:val="28"/>
        </w:rPr>
        <w:t>Дадаев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Х.И.,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>заместители главы админ</w:t>
      </w:r>
      <w:r w:rsidR="00EB38A3">
        <w:rPr>
          <w:rFonts w:ascii="Times New Roman" w:hAnsi="Times New Roman"/>
          <w:sz w:val="28"/>
          <w:szCs w:val="28"/>
        </w:rPr>
        <w:t>истрации района Капланов И.З</w:t>
      </w:r>
      <w:r w:rsidR="00F17EFE">
        <w:rPr>
          <w:rFonts w:ascii="Times New Roman" w:hAnsi="Times New Roman"/>
          <w:sz w:val="28"/>
          <w:szCs w:val="28"/>
        </w:rPr>
        <w:t>.,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Саидов А.А.,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844A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844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4A2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A3">
        <w:rPr>
          <w:rFonts w:ascii="Times New Roman" w:hAnsi="Times New Roman"/>
          <w:b/>
          <w:sz w:val="28"/>
          <w:szCs w:val="28"/>
        </w:rPr>
        <w:t>2.</w:t>
      </w:r>
      <w:r w:rsidRPr="00556657">
        <w:rPr>
          <w:rFonts w:ascii="Times New Roman" w:hAnsi="Times New Roman"/>
          <w:sz w:val="28"/>
          <w:szCs w:val="28"/>
        </w:rPr>
        <w:t xml:space="preserve"> </w:t>
      </w:r>
      <w:r w:rsidR="000D44A2">
        <w:rPr>
          <w:rFonts w:ascii="Times New Roman" w:hAnsi="Times New Roman"/>
          <w:sz w:val="28"/>
          <w:szCs w:val="28"/>
        </w:rPr>
        <w:t xml:space="preserve">О готовности предприятий и учреждений района к работе в </w:t>
      </w:r>
      <w:proofErr w:type="spellStart"/>
      <w:proofErr w:type="gramStart"/>
      <w:r w:rsidR="000D44A2">
        <w:rPr>
          <w:rFonts w:ascii="Times New Roman" w:hAnsi="Times New Roman"/>
          <w:sz w:val="28"/>
          <w:szCs w:val="28"/>
        </w:rPr>
        <w:t>осенний-зимний</w:t>
      </w:r>
      <w:proofErr w:type="spellEnd"/>
      <w:proofErr w:type="gramEnd"/>
      <w:r w:rsidR="000D44A2">
        <w:rPr>
          <w:rFonts w:ascii="Times New Roman" w:hAnsi="Times New Roman"/>
          <w:sz w:val="28"/>
          <w:szCs w:val="28"/>
        </w:rPr>
        <w:t xml:space="preserve"> период к отопительному сезону. 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Докладчик:</w:t>
      </w:r>
      <w:r w:rsidR="000D44A2">
        <w:rPr>
          <w:rFonts w:ascii="Times New Roman" w:hAnsi="Times New Roman"/>
          <w:sz w:val="28"/>
          <w:szCs w:val="28"/>
        </w:rPr>
        <w:t xml:space="preserve"> заместитель главы</w:t>
      </w:r>
      <w:r w:rsidR="00EB38A3">
        <w:rPr>
          <w:rFonts w:ascii="Times New Roman" w:hAnsi="Times New Roman"/>
          <w:sz w:val="28"/>
          <w:szCs w:val="28"/>
        </w:rPr>
        <w:t xml:space="preserve"> администрации</w:t>
      </w:r>
      <w:r w:rsidR="000D44A2">
        <w:rPr>
          <w:rFonts w:ascii="Times New Roman" w:hAnsi="Times New Roman"/>
          <w:sz w:val="28"/>
          <w:szCs w:val="28"/>
        </w:rPr>
        <w:t xml:space="preserve"> района Капланов И.З.</w:t>
      </w:r>
    </w:p>
    <w:p w:rsidR="00556657" w:rsidRPr="00556657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811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A3">
        <w:rPr>
          <w:rFonts w:ascii="Times New Roman" w:hAnsi="Times New Roman"/>
          <w:b/>
          <w:sz w:val="28"/>
          <w:szCs w:val="28"/>
        </w:rPr>
        <w:t>3.</w:t>
      </w:r>
      <w:r w:rsidRPr="00556657">
        <w:rPr>
          <w:rFonts w:ascii="Times New Roman" w:hAnsi="Times New Roman"/>
          <w:sz w:val="28"/>
          <w:szCs w:val="28"/>
        </w:rPr>
        <w:t xml:space="preserve"> </w:t>
      </w:r>
      <w:r w:rsidR="00EB38A3">
        <w:rPr>
          <w:rFonts w:ascii="Times New Roman" w:hAnsi="Times New Roman"/>
          <w:sz w:val="28"/>
          <w:szCs w:val="28"/>
        </w:rPr>
        <w:t xml:space="preserve">О работе </w:t>
      </w:r>
      <w:r w:rsidR="00266811">
        <w:rPr>
          <w:rFonts w:ascii="Times New Roman" w:hAnsi="Times New Roman"/>
          <w:sz w:val="28"/>
          <w:szCs w:val="28"/>
        </w:rPr>
        <w:t xml:space="preserve">КДН и ЗП (комиссия по делам несовершеннолетних и защите их прав). </w:t>
      </w:r>
    </w:p>
    <w:p w:rsidR="00556657" w:rsidRPr="00266811" w:rsidRDefault="00556657" w:rsidP="0055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66811" w:rsidRPr="00266811">
        <w:rPr>
          <w:rFonts w:ascii="Times New Roman" w:hAnsi="Times New Roman"/>
          <w:sz w:val="28"/>
          <w:szCs w:val="28"/>
        </w:rPr>
        <w:t xml:space="preserve">ведущий специалист социального отдела администрации района </w:t>
      </w:r>
      <w:proofErr w:type="spellStart"/>
      <w:r w:rsidR="00266811" w:rsidRPr="00266811">
        <w:rPr>
          <w:rFonts w:ascii="Times New Roman" w:hAnsi="Times New Roman"/>
          <w:sz w:val="28"/>
          <w:szCs w:val="28"/>
        </w:rPr>
        <w:t>Мальцаго</w:t>
      </w:r>
      <w:r w:rsidR="00266811">
        <w:rPr>
          <w:rFonts w:ascii="Times New Roman" w:hAnsi="Times New Roman"/>
          <w:sz w:val="28"/>
          <w:szCs w:val="28"/>
        </w:rPr>
        <w:t>в</w:t>
      </w:r>
      <w:proofErr w:type="spellEnd"/>
      <w:r w:rsidR="00266811" w:rsidRPr="00266811">
        <w:rPr>
          <w:rFonts w:ascii="Times New Roman" w:hAnsi="Times New Roman"/>
          <w:sz w:val="28"/>
          <w:szCs w:val="28"/>
        </w:rPr>
        <w:t xml:space="preserve"> З.Л-А. </w:t>
      </w:r>
    </w:p>
    <w:p w:rsidR="00C84399" w:rsidRDefault="00C8439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800448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800448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2068F" w:rsidRPr="0002068F" w:rsidRDefault="000E798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</w:p>
    <w:p w:rsidR="00511526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101C32" w:rsidRDefault="00511526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8A3B5D" w:rsidRDefault="008A3B5D" w:rsidP="008A3B5D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F17EFE" w:rsidRDefault="00F17EFE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101C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23624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E95B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556657" w:rsidRDefault="00800448" w:rsidP="0005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D44A2">
        <w:rPr>
          <w:rFonts w:ascii="Times New Roman" w:hAnsi="Times New Roman"/>
          <w:sz w:val="28"/>
          <w:szCs w:val="28"/>
          <w:u w:val="single"/>
        </w:rPr>
        <w:t xml:space="preserve"> готовности предприятий и учреждений района к работе в </w:t>
      </w:r>
      <w:proofErr w:type="spellStart"/>
      <w:proofErr w:type="gramStart"/>
      <w:r w:rsidR="000D44A2">
        <w:rPr>
          <w:rFonts w:ascii="Times New Roman" w:hAnsi="Times New Roman"/>
          <w:sz w:val="28"/>
          <w:szCs w:val="28"/>
          <w:u w:val="single"/>
        </w:rPr>
        <w:t>осенний-зимний</w:t>
      </w:r>
      <w:proofErr w:type="spellEnd"/>
      <w:proofErr w:type="gramEnd"/>
      <w:r w:rsidR="000D44A2">
        <w:rPr>
          <w:rFonts w:ascii="Times New Roman" w:hAnsi="Times New Roman"/>
          <w:sz w:val="28"/>
          <w:szCs w:val="28"/>
          <w:u w:val="single"/>
        </w:rPr>
        <w:t xml:space="preserve"> период к отопительному сезону</w:t>
      </w:r>
      <w:r w:rsidR="00A72BC9">
        <w:rPr>
          <w:rFonts w:ascii="Times New Roman" w:hAnsi="Times New Roman"/>
          <w:sz w:val="28"/>
          <w:szCs w:val="28"/>
          <w:u w:val="single"/>
        </w:rPr>
        <w:t>.</w:t>
      </w:r>
    </w:p>
    <w:p w:rsidR="00057295" w:rsidRDefault="008A3B5D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44A2">
        <w:rPr>
          <w:rFonts w:ascii="Times New Roman" w:hAnsi="Times New Roman"/>
        </w:rPr>
        <w:t>Заместителя главы</w:t>
      </w:r>
      <w:r w:rsidR="00800448">
        <w:rPr>
          <w:rFonts w:ascii="Times New Roman" w:hAnsi="Times New Roman"/>
        </w:rPr>
        <w:t xml:space="preserve"> администрации </w:t>
      </w:r>
      <w:r w:rsidR="000D44A2">
        <w:rPr>
          <w:rFonts w:ascii="Times New Roman" w:hAnsi="Times New Roman"/>
        </w:rPr>
        <w:t xml:space="preserve">района </w:t>
      </w:r>
      <w:proofErr w:type="spellStart"/>
      <w:r w:rsidR="000D44A2">
        <w:rPr>
          <w:rFonts w:ascii="Times New Roman" w:hAnsi="Times New Roman"/>
        </w:rPr>
        <w:t>Капланова</w:t>
      </w:r>
      <w:proofErr w:type="spellEnd"/>
      <w:r w:rsidR="000D44A2">
        <w:rPr>
          <w:rFonts w:ascii="Times New Roman" w:hAnsi="Times New Roman"/>
        </w:rPr>
        <w:t xml:space="preserve"> И.З. </w:t>
      </w:r>
      <w:r w:rsidR="00057295">
        <w:rPr>
          <w:rFonts w:ascii="Times New Roman" w:hAnsi="Times New Roman"/>
        </w:rPr>
        <w:t>(доклад прилагается).</w:t>
      </w:r>
    </w:p>
    <w:p w:rsidR="00266811" w:rsidRDefault="00057295" w:rsidP="009633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33C6">
        <w:rPr>
          <w:rFonts w:ascii="Times New Roman" w:hAnsi="Times New Roman"/>
          <w:b/>
          <w:sz w:val="28"/>
          <w:szCs w:val="28"/>
        </w:rPr>
        <w:t xml:space="preserve"> </w:t>
      </w:r>
    </w:p>
    <w:p w:rsidR="00F31909" w:rsidRDefault="00266811" w:rsidP="00963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66811">
        <w:rPr>
          <w:rFonts w:ascii="Times New Roman" w:hAnsi="Times New Roman"/>
          <w:sz w:val="28"/>
          <w:szCs w:val="28"/>
        </w:rPr>
        <w:t>Капланов И.З., касаясь подготовки организаций и учреждений района к осенне-зимнему периоду,</w:t>
      </w:r>
      <w:r>
        <w:rPr>
          <w:rFonts w:ascii="Times New Roman" w:hAnsi="Times New Roman"/>
          <w:sz w:val="28"/>
          <w:szCs w:val="28"/>
        </w:rPr>
        <w:t xml:space="preserve"> подчеркнул, что, в целом в районе проведена большая работа. Отметил, что, не все руководители отнеслись к этому важному мероприятию добросовестно и ответственно.</w:t>
      </w:r>
      <w:r w:rsidR="00EC7DF0">
        <w:rPr>
          <w:rFonts w:ascii="Times New Roman" w:hAnsi="Times New Roman"/>
          <w:sz w:val="28"/>
          <w:szCs w:val="28"/>
        </w:rPr>
        <w:t xml:space="preserve"> Поручением главы администрации </w:t>
      </w:r>
      <w:r>
        <w:rPr>
          <w:rFonts w:ascii="Times New Roman" w:hAnsi="Times New Roman"/>
          <w:sz w:val="28"/>
          <w:szCs w:val="28"/>
        </w:rPr>
        <w:t>района срок подготовки к осенне-зимнему периоду был</w:t>
      </w:r>
      <w:r w:rsidR="00EC7D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определён до 1 октября и время для этого было предостаточно, но, к  сожалению</w:t>
      </w:r>
      <w:r w:rsidR="00EC7DF0">
        <w:rPr>
          <w:rFonts w:ascii="Times New Roman" w:hAnsi="Times New Roman"/>
          <w:sz w:val="28"/>
          <w:szCs w:val="28"/>
        </w:rPr>
        <w:t>, из-за халатного отношения некоторых руководителей пришлось продлевать его до 10 октября.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3C6" w:rsidRPr="00266811" w:rsidRDefault="00F31909" w:rsidP="00963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7DF0">
        <w:rPr>
          <w:rFonts w:ascii="Times New Roman" w:hAnsi="Times New Roman"/>
          <w:sz w:val="28"/>
          <w:szCs w:val="28"/>
        </w:rPr>
        <w:t xml:space="preserve">Далее он сказал, что, если по истечению указанного срока не будут устранены выявленные комиссией недостатки, к данным руководителям будут приняты соответствующие меры. </w:t>
      </w:r>
    </w:p>
    <w:p w:rsidR="00057295" w:rsidRPr="005A3A2E" w:rsidRDefault="00057295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22EBB" w:rsidRDefault="00F31909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31909">
        <w:rPr>
          <w:rFonts w:ascii="Times New Roman" w:hAnsi="Times New Roman"/>
          <w:sz w:val="28"/>
          <w:szCs w:val="28"/>
        </w:rPr>
        <w:t xml:space="preserve">Подводя итоги обсуждения данного вопроса,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31909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Pr="00F31909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F31909">
        <w:rPr>
          <w:rFonts w:ascii="Times New Roman" w:hAnsi="Times New Roman"/>
          <w:sz w:val="28"/>
          <w:szCs w:val="28"/>
        </w:rPr>
        <w:t xml:space="preserve"> выразил недовольство деятельностью некоторых руководителей, не подготовивших свои здания и помещения к осенне-зимнему периоду.</w:t>
      </w:r>
    </w:p>
    <w:p w:rsidR="00F31909" w:rsidRPr="00F31909" w:rsidRDefault="00F31909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Сказал, что, без всякого промедления, в кратчайший срок, не дожидаясь повторной проверки, данный вопрос необходимо закрыт</w:t>
      </w:r>
      <w:r w:rsidR="006B01AB">
        <w:rPr>
          <w:rFonts w:ascii="Times New Roman" w:hAnsi="Times New Roman"/>
          <w:sz w:val="28"/>
          <w:szCs w:val="28"/>
        </w:rPr>
        <w:t>ь.</w:t>
      </w:r>
    </w:p>
    <w:p w:rsidR="00122EBB" w:rsidRDefault="00122EBB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2EBB" w:rsidRPr="00F31909" w:rsidRDefault="00F31909" w:rsidP="00F319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1909">
        <w:rPr>
          <w:rFonts w:ascii="Times New Roman" w:hAnsi="Times New Roman"/>
          <w:sz w:val="28"/>
          <w:szCs w:val="28"/>
        </w:rPr>
        <w:t>2</w:t>
      </w:r>
    </w:p>
    <w:p w:rsidR="00122EBB" w:rsidRDefault="00122EBB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2EBB" w:rsidRDefault="00122EBB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2EBB" w:rsidRDefault="00122EBB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D44A2" w:rsidRDefault="00057295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0D44A2">
        <w:rPr>
          <w:rFonts w:ascii="Times New Roman" w:hAnsi="Times New Roman"/>
          <w:sz w:val="28"/>
          <w:szCs w:val="28"/>
        </w:rPr>
        <w:t xml:space="preserve">заместителя </w:t>
      </w:r>
      <w:r w:rsidR="0080044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0D44A2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0D44A2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0D44A2">
        <w:rPr>
          <w:rFonts w:ascii="Times New Roman" w:hAnsi="Times New Roman"/>
          <w:sz w:val="28"/>
          <w:szCs w:val="28"/>
        </w:rPr>
        <w:t xml:space="preserve"> И.З. </w:t>
      </w:r>
    </w:p>
    <w:p w:rsidR="00556657" w:rsidRPr="00556657" w:rsidRDefault="00556657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01AB" w:rsidRPr="006B01AB">
        <w:rPr>
          <w:rFonts w:ascii="Times New Roman" w:hAnsi="Times New Roman"/>
          <w:sz w:val="28"/>
          <w:szCs w:val="28"/>
        </w:rPr>
        <w:t>Руководителям муниципальных учреждений организаций района</w:t>
      </w:r>
      <w:r w:rsidR="006B01AB">
        <w:rPr>
          <w:rFonts w:ascii="Times New Roman" w:hAnsi="Times New Roman"/>
          <w:sz w:val="28"/>
          <w:szCs w:val="28"/>
        </w:rPr>
        <w:t xml:space="preserve"> представить в срок до 10 октября 2019 г. исчерпывающий перечень документов для составления акта готовности к ОЗП. </w:t>
      </w:r>
    </w:p>
    <w:p w:rsidR="009633C6" w:rsidRDefault="009633C6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3C6" w:rsidRPr="000D44A2" w:rsidRDefault="000D44A2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262588" w:rsidRDefault="00800448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AF3EB7">
        <w:rPr>
          <w:rFonts w:ascii="Times New Roman" w:hAnsi="Times New Roman"/>
          <w:sz w:val="28"/>
          <w:szCs w:val="28"/>
          <w:u w:val="single"/>
        </w:rPr>
        <w:t xml:space="preserve">КДН и ЗП (комиссия по делам несовершеннолетних и защите их прав) </w:t>
      </w:r>
    </w:p>
    <w:p w:rsidR="00AF3EB7" w:rsidRDefault="00AF3EB7" w:rsidP="00F17E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Ведущего специалиста социального отдела администрации района </w:t>
      </w:r>
      <w:proofErr w:type="spellStart"/>
      <w:r>
        <w:rPr>
          <w:rFonts w:ascii="Times New Roman" w:hAnsi="Times New Roman"/>
        </w:rPr>
        <w:t>Мальцагова</w:t>
      </w:r>
      <w:proofErr w:type="spellEnd"/>
      <w:r>
        <w:rPr>
          <w:rFonts w:ascii="Times New Roman" w:hAnsi="Times New Roman"/>
        </w:rPr>
        <w:t xml:space="preserve"> З.Л-А.</w:t>
      </w:r>
    </w:p>
    <w:p w:rsidR="00507162" w:rsidRPr="00507162" w:rsidRDefault="00262588" w:rsidP="00F17E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(отчёт прилагается).</w:t>
      </w:r>
    </w:p>
    <w:p w:rsidR="00AF3EB7" w:rsidRDefault="00507162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01AB" w:rsidRDefault="00AF3EB7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своём докладе </w:t>
      </w:r>
      <w:proofErr w:type="spellStart"/>
      <w:r>
        <w:rPr>
          <w:rFonts w:ascii="Times New Roman" w:hAnsi="Times New Roman"/>
          <w:sz w:val="28"/>
          <w:szCs w:val="28"/>
        </w:rPr>
        <w:t>Мальцагов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З.Л-А. отметил положительную динамику в проводимой профилактической работе с подростками и их родителями. Сказал, что, в выявлении семей группы риска задействованы специалисты всех органов и учреждений системы профилактики</w:t>
      </w:r>
      <w:r w:rsidR="001A34B1">
        <w:rPr>
          <w:rFonts w:ascii="Times New Roman" w:hAnsi="Times New Roman"/>
          <w:sz w:val="28"/>
          <w:szCs w:val="28"/>
        </w:rPr>
        <w:t xml:space="preserve">. Проведены беседы, лекции, рейды, направленные на повышение эффективности работы по борьбе с наркоманией, токсикоманией среди несовершеннолетних. </w:t>
      </w:r>
    </w:p>
    <w:p w:rsidR="001A34B1" w:rsidRDefault="006B01AB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34B1">
        <w:rPr>
          <w:rFonts w:ascii="Times New Roman" w:hAnsi="Times New Roman"/>
          <w:sz w:val="28"/>
          <w:szCs w:val="28"/>
        </w:rPr>
        <w:t xml:space="preserve">Он сообщил, что в районе не зарегистрировано фактов жестокого обращения со стороны взрослых и самовольного ухода детей из семьи, нет также состоящих на учёте КДН и ЗП и ПДН ОМВД России по </w:t>
      </w:r>
      <w:proofErr w:type="spellStart"/>
      <w:r w:rsidR="001A34B1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1A34B1">
        <w:rPr>
          <w:rFonts w:ascii="Times New Roman" w:hAnsi="Times New Roman"/>
          <w:sz w:val="28"/>
          <w:szCs w:val="28"/>
        </w:rPr>
        <w:t xml:space="preserve"> району ЧР.</w:t>
      </w:r>
    </w:p>
    <w:p w:rsidR="001A34B1" w:rsidRDefault="001A34B1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4B1" w:rsidRDefault="001A34B1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0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учитывая важность данной темы, призвал соответствующие службы не ослаблять работу в этом направлении. </w:t>
      </w:r>
    </w:p>
    <w:p w:rsidR="006B01AB" w:rsidRDefault="001A34B1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заметил: - Ни в коем случае нельзя подходить к решению этой актуальной на сегодняшний день проблеме шаблонно. </w:t>
      </w:r>
    </w:p>
    <w:p w:rsidR="006B01AB" w:rsidRDefault="006B01AB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34B1">
        <w:rPr>
          <w:rFonts w:ascii="Times New Roman" w:hAnsi="Times New Roman"/>
          <w:sz w:val="28"/>
          <w:szCs w:val="28"/>
        </w:rPr>
        <w:t xml:space="preserve">Мы все вместе – семья, школа, общественность должны ориентировать подрастающее поколение на формирование у них чувства любви к Родине, чувства гордости за достижения района, республики, страны. </w:t>
      </w:r>
    </w:p>
    <w:p w:rsidR="00382FE1" w:rsidRDefault="006B01AB" w:rsidP="00382F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34B1">
        <w:rPr>
          <w:rFonts w:ascii="Times New Roman" w:hAnsi="Times New Roman"/>
          <w:sz w:val="28"/>
          <w:szCs w:val="28"/>
        </w:rPr>
        <w:t>Надо приложить все усилия по формированию у них моральных качеств</w:t>
      </w:r>
      <w:r w:rsidR="0009384F">
        <w:rPr>
          <w:rFonts w:ascii="Times New Roman" w:hAnsi="Times New Roman"/>
          <w:sz w:val="28"/>
          <w:szCs w:val="28"/>
        </w:rPr>
        <w:t>: нравственность, трудолюбие, уважение к традициям и общественным нормам. Вот тогда мы действительно воспитаем достойного члена общества, за которого нам завтра не придётся краснеть.</w:t>
      </w:r>
    </w:p>
    <w:p w:rsidR="00382FE1" w:rsidRDefault="00382FE1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382FE1" w:rsidRDefault="00545A86" w:rsidP="00AF3E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076E37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382FE1">
        <w:rPr>
          <w:rFonts w:ascii="Times New Roman" w:hAnsi="Times New Roman"/>
          <w:sz w:val="28"/>
          <w:szCs w:val="28"/>
        </w:rPr>
        <w:t xml:space="preserve"> </w:t>
      </w:r>
      <w:r w:rsidR="00AF3EB7">
        <w:rPr>
          <w:rFonts w:ascii="Times New Roman" w:hAnsi="Times New Roman"/>
          <w:sz w:val="28"/>
          <w:szCs w:val="28"/>
        </w:rPr>
        <w:t xml:space="preserve">ведущего специалиста социального отдела администрации района </w:t>
      </w:r>
      <w:proofErr w:type="spellStart"/>
      <w:r w:rsidR="00AF3EB7">
        <w:rPr>
          <w:rFonts w:ascii="Times New Roman" w:hAnsi="Times New Roman"/>
          <w:sz w:val="28"/>
          <w:szCs w:val="28"/>
        </w:rPr>
        <w:t>Мальцагова</w:t>
      </w:r>
      <w:proofErr w:type="spellEnd"/>
      <w:r w:rsidR="00AF3EB7">
        <w:rPr>
          <w:rFonts w:ascii="Times New Roman" w:hAnsi="Times New Roman"/>
          <w:sz w:val="28"/>
          <w:szCs w:val="28"/>
        </w:rPr>
        <w:t xml:space="preserve"> З.Л-А. </w:t>
      </w:r>
    </w:p>
    <w:p w:rsidR="00983DA2" w:rsidRDefault="00983DA2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5AA0" w:rsidRDefault="007F5AA0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384F" w:rsidRPr="006B01AB" w:rsidRDefault="006B01AB" w:rsidP="006B01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01AB">
        <w:rPr>
          <w:rFonts w:ascii="Times New Roman" w:hAnsi="Times New Roman"/>
          <w:sz w:val="28"/>
          <w:szCs w:val="28"/>
        </w:rPr>
        <w:t>3</w:t>
      </w:r>
    </w:p>
    <w:p w:rsidR="0009384F" w:rsidRDefault="0009384F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384F" w:rsidRDefault="0009384F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800448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BC9">
        <w:rPr>
          <w:rFonts w:ascii="Times New Roman" w:hAnsi="Times New Roman"/>
          <w:sz w:val="28"/>
          <w:szCs w:val="28"/>
        </w:rPr>
        <w:t xml:space="preserve">        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EE05BF" w:rsidRDefault="00EE05BF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A72BC9" w:rsidP="00A72B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800448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>.1.</w:t>
      </w:r>
      <w:r w:rsidR="00A72BC9" w:rsidRPr="00A72BC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</w:t>
      </w:r>
      <w:r w:rsidR="00A72BC9">
        <w:rPr>
          <w:rFonts w:ascii="Times New Roman" w:hAnsi="Times New Roman"/>
          <w:sz w:val="28"/>
          <w:szCs w:val="28"/>
        </w:rPr>
        <w:t xml:space="preserve">пального района М.М. </w:t>
      </w:r>
      <w:proofErr w:type="spellStart"/>
      <w:r w:rsid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72BC9">
        <w:rPr>
          <w:rFonts w:ascii="Times New Roman" w:hAnsi="Times New Roman"/>
          <w:sz w:val="28"/>
          <w:szCs w:val="28"/>
        </w:rPr>
        <w:t>.</w:t>
      </w:r>
    </w:p>
    <w:p w:rsidR="00A72BC9" w:rsidRDefault="00A72BC9" w:rsidP="00A72B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Default="00A72BC9" w:rsidP="00A72BC9">
      <w:pPr>
        <w:jc w:val="both"/>
        <w:rPr>
          <w:rFonts w:ascii="Times New Roman" w:hAnsi="Times New Roman"/>
          <w:sz w:val="28"/>
          <w:szCs w:val="28"/>
        </w:rPr>
      </w:pPr>
      <w:r w:rsidRPr="00A72BC9">
        <w:rPr>
          <w:sz w:val="28"/>
          <w:szCs w:val="28"/>
        </w:rPr>
        <w:t xml:space="preserve">        </w:t>
      </w:r>
      <w:bookmarkStart w:id="3" w:name="_GoBack"/>
      <w:bookmarkEnd w:id="3"/>
      <w:r w:rsidRPr="00A72BC9">
        <w:rPr>
          <w:rFonts w:ascii="Times New Roman" w:hAnsi="Times New Roman"/>
          <w:sz w:val="28"/>
          <w:szCs w:val="28"/>
        </w:rPr>
        <w:t xml:space="preserve"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района, Ш.Ш. </w:t>
      </w:r>
      <w:proofErr w:type="spellStart"/>
      <w:r w:rsidRPr="00A72BC9">
        <w:rPr>
          <w:rFonts w:ascii="Times New Roman" w:hAnsi="Times New Roman"/>
          <w:sz w:val="28"/>
          <w:szCs w:val="28"/>
        </w:rPr>
        <w:t>Чабагаев</w:t>
      </w:r>
      <w:proofErr w:type="spellEnd"/>
      <w:r w:rsidR="00507162">
        <w:rPr>
          <w:rFonts w:ascii="Times New Roman" w:hAnsi="Times New Roman"/>
          <w:sz w:val="28"/>
          <w:szCs w:val="28"/>
        </w:rPr>
        <w:t xml:space="preserve"> </w:t>
      </w:r>
      <w:r w:rsidRPr="00A72BC9">
        <w:rPr>
          <w:rFonts w:ascii="Times New Roman" w:hAnsi="Times New Roman"/>
          <w:sz w:val="28"/>
          <w:szCs w:val="28"/>
        </w:rPr>
        <w:t>указал на необходимость строгого соблюдения всеми без исключения платежной дисциплины. Он подчеркнул, что данные вопросы необходимо держать на постоянном контроле. По всем пунктам повестки дня были приняты соответствующие решения.</w:t>
      </w: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7F5AA0" w:rsidRDefault="0077733C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F5AA0" w:rsidRDefault="007F5AA0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77733C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AA0">
        <w:rPr>
          <w:rFonts w:ascii="Times New Roman" w:hAnsi="Times New Roman"/>
          <w:sz w:val="28"/>
          <w:szCs w:val="28"/>
        </w:rPr>
        <w:t xml:space="preserve">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A72BC9">
        <w:rPr>
          <w:rFonts w:ascii="Times New Roman" w:hAnsi="Times New Roman"/>
          <w:sz w:val="28"/>
          <w:szCs w:val="28"/>
        </w:rPr>
        <w:t>Ш.Ш.</w:t>
      </w:r>
      <w:r w:rsidR="0080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72BC9" w:rsidRDefault="00A72BC9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77733C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7F5AA0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6B01A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FA" w:rsidRDefault="00B64FFA" w:rsidP="00943864">
      <w:pPr>
        <w:spacing w:after="0" w:line="240" w:lineRule="auto"/>
      </w:pPr>
      <w:r>
        <w:separator/>
      </w:r>
    </w:p>
  </w:endnote>
  <w:endnote w:type="continuationSeparator" w:id="0">
    <w:p w:rsidR="00B64FFA" w:rsidRDefault="00B64FF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FA" w:rsidRDefault="00B64FFA" w:rsidP="00943864">
      <w:pPr>
        <w:spacing w:after="0" w:line="240" w:lineRule="auto"/>
      </w:pPr>
      <w:r>
        <w:separator/>
      </w:r>
    </w:p>
  </w:footnote>
  <w:footnote w:type="continuationSeparator" w:id="0">
    <w:p w:rsidR="00B64FFA" w:rsidRDefault="00B64FF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56F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44A2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6333"/>
    <w:rsid w:val="002E6639"/>
    <w:rsid w:val="002E6B81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714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522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2E0E-CA28-4454-8516-7CC1C731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17089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225</cp:revision>
  <cp:lastPrinted>2019-08-09T06:53:00Z</cp:lastPrinted>
  <dcterms:created xsi:type="dcterms:W3CDTF">2013-11-06T05:54:00Z</dcterms:created>
  <dcterms:modified xsi:type="dcterms:W3CDTF">2019-10-02T14:32:00Z</dcterms:modified>
</cp:coreProperties>
</file>