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E" w:rsidRDefault="00AC3E7E" w:rsidP="00AC3E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F7" w:rsidRPr="00377DF7" w:rsidRDefault="00377DF7" w:rsidP="00C36B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33A5" w:rsidRDefault="00377DF7" w:rsidP="00C36B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C36BF9" w:rsidRPr="00377DF7" w:rsidRDefault="00C36BF9" w:rsidP="00C36BF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77DF7" w:rsidRPr="00377DF7" w:rsidRDefault="00377DF7" w:rsidP="00C36BF9">
      <w:pPr>
        <w:pStyle w:val="a7"/>
        <w:spacing w:line="240" w:lineRule="atLeast"/>
        <w:rPr>
          <w:szCs w:val="28"/>
        </w:rPr>
      </w:pPr>
      <w:r w:rsidRPr="00377DF7">
        <w:rPr>
          <w:szCs w:val="28"/>
        </w:rPr>
        <w:t>СОВЕТ ДЕПУТАТОВ</w:t>
      </w:r>
    </w:p>
    <w:p w:rsidR="00377DF7" w:rsidRPr="00377DF7" w:rsidRDefault="00377DF7" w:rsidP="00C36BF9">
      <w:pPr>
        <w:pStyle w:val="a7"/>
        <w:spacing w:line="240" w:lineRule="atLeast"/>
        <w:rPr>
          <w:szCs w:val="28"/>
        </w:rPr>
      </w:pPr>
      <w:r w:rsidRPr="00377DF7">
        <w:rPr>
          <w:szCs w:val="28"/>
        </w:rPr>
        <w:t>ШАТОЙСКОГО МУНИЦИПАЛЬНОГО РАЙОНА</w:t>
      </w:r>
    </w:p>
    <w:p w:rsidR="00377DF7" w:rsidRPr="00377DF7" w:rsidRDefault="00377DF7" w:rsidP="00377DF7">
      <w:pPr>
        <w:spacing w:after="0"/>
        <w:jc w:val="center"/>
        <w:rPr>
          <w:rFonts w:ascii="Times New Roman" w:hAnsi="Times New Roman" w:cs="Times New Roman"/>
        </w:rPr>
      </w:pPr>
    </w:p>
    <w:p w:rsidR="00377DF7" w:rsidRDefault="00377DF7" w:rsidP="0037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36BF9" w:rsidRPr="00377DF7" w:rsidRDefault="00C36BF9" w:rsidP="00377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DF7" w:rsidRDefault="00EC69E2" w:rsidP="00C36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Pr="00EC69E2">
        <w:rPr>
          <w:rFonts w:ascii="Times New Roman" w:hAnsi="Times New Roman" w:cs="Times New Roman"/>
          <w:sz w:val="28"/>
          <w:szCs w:val="28"/>
        </w:rPr>
        <w:t>9</w:t>
      </w:r>
      <w:r w:rsidR="003B40B8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F7" w:rsidRPr="00377DF7">
        <w:rPr>
          <w:rFonts w:ascii="Times New Roman" w:hAnsi="Times New Roman" w:cs="Times New Roman"/>
          <w:sz w:val="28"/>
          <w:szCs w:val="28"/>
        </w:rPr>
        <w:t xml:space="preserve">2016 года       </w:t>
      </w:r>
      <w:r w:rsidR="00E20F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DF7" w:rsidRPr="00377DF7">
        <w:rPr>
          <w:rFonts w:ascii="Times New Roman" w:hAnsi="Times New Roman" w:cs="Times New Roman"/>
          <w:sz w:val="28"/>
          <w:szCs w:val="28"/>
        </w:rPr>
        <w:t xml:space="preserve">с.Шатой                     </w:t>
      </w:r>
      <w:r w:rsidR="00E20F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4C74">
        <w:rPr>
          <w:rFonts w:ascii="Times New Roman" w:hAnsi="Times New Roman" w:cs="Times New Roman"/>
          <w:sz w:val="28"/>
          <w:szCs w:val="28"/>
        </w:rPr>
        <w:t xml:space="preserve">       </w:t>
      </w:r>
      <w:r w:rsidR="00E20F0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B8">
        <w:rPr>
          <w:rFonts w:ascii="Times New Roman" w:hAnsi="Times New Roman" w:cs="Times New Roman"/>
          <w:sz w:val="28"/>
          <w:szCs w:val="28"/>
        </w:rPr>
        <w:t>14</w:t>
      </w:r>
    </w:p>
    <w:p w:rsidR="00C36BF9" w:rsidRDefault="00C36BF9" w:rsidP="00C36BF9">
      <w:pPr>
        <w:spacing w:after="0"/>
      </w:pPr>
    </w:p>
    <w:p w:rsidR="00AC3E7E" w:rsidRPr="00377C79" w:rsidRDefault="003B40B8" w:rsidP="00E91F46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AC3E7E" w:rsidRPr="00AC3E7E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создания объектов необходимой для инвесторов инфраструктуры в Шатойском муниципальном </w:t>
      </w:r>
      <w:r w:rsidR="00FC08E2">
        <w:rPr>
          <w:rFonts w:ascii="Times New Roman" w:hAnsi="Times New Roman" w:cs="Times New Roman"/>
          <w:b/>
          <w:sz w:val="28"/>
          <w:szCs w:val="28"/>
        </w:rPr>
        <w:t>районе на 2016 год</w:t>
      </w:r>
    </w:p>
    <w:p w:rsidR="003E06E4" w:rsidRDefault="00AC3E7E" w:rsidP="00E91F46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C565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целях </w:t>
      </w:r>
      <w:r w:rsidR="00BA0D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</w:t>
      </w:r>
      <w:r w:rsidR="003E06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учшения инвестиционного климата</w:t>
      </w:r>
      <w:r w:rsidR="00C565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создания благоприятных условий для развития инвестиционной деятельности </w:t>
      </w:r>
      <w:r w:rsidR="00BA0D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Шатойского муниципального района</w:t>
      </w:r>
      <w:r w:rsidR="003E06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 Федеральным законом от 6.10.2003 года № 131-ФЗ « Об общих принципах организации местного самоуправления в Российской Федерации», Совет депутатов Шатойского муниципального района третьего созыва</w:t>
      </w:r>
    </w:p>
    <w:p w:rsidR="00C36BF9" w:rsidRDefault="00C36BF9" w:rsidP="00E91F46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0DE7" w:rsidRDefault="003E06E4" w:rsidP="00C36BF9">
      <w:pPr>
        <w:shd w:val="clear" w:color="auto" w:fill="FFFFFF"/>
        <w:spacing w:after="0" w:line="315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E06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РЕШИЛ:</w:t>
      </w:r>
    </w:p>
    <w:p w:rsidR="00C36BF9" w:rsidRPr="00CC1609" w:rsidRDefault="00C36BF9" w:rsidP="00C36BF9">
      <w:pPr>
        <w:shd w:val="clear" w:color="auto" w:fill="FFFFFF"/>
        <w:spacing w:after="0" w:line="315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06E4" w:rsidRDefault="00BC1024" w:rsidP="003E06E4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33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 п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лан </w:t>
      </w:r>
      <w:r w:rsidR="003E06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создания объектов необходимой для инвесторов  инфраструктуры в Шатойском муниципальном районе на 2016 год.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Определить отдел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инвестиций, эконо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мики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торговли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организационной работы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Шатойского муни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ципального района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ответственным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подготовку отчета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плана создания объектов необходимой для инвесторов инфраструктуры в Шатойском муниципальном районе на 2016 год.</w:t>
      </w:r>
    </w:p>
    <w:p w:rsidR="00CC1609" w:rsidRPr="00CC1609" w:rsidRDefault="00AC3E7E" w:rsidP="00C36BF9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Руководителям - структурных подразд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елений Администрации Шатойского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района-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BC1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ветственных исполнителей плана создания объектов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BC1024" w:rsidRPr="00BC1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C1024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</w:t>
      </w:r>
      <w:r w:rsidR="00BC1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 плана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указанный срок</w:t>
      </w:r>
      <w:r w:rsidR="00BC1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C1024" w:rsidRDefault="00BC1024" w:rsidP="00BC1024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олнением на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стоящего решения возложить на г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лаву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Шатойского муниципального района 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Ш.Ш. Чабагаева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1F46" w:rsidRDefault="00BC1024" w:rsidP="00C36B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5.</w:t>
      </w:r>
      <w:r w:rsidR="00C36B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ает в силу со дня его принятия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36BF9" w:rsidRDefault="00C36BF9" w:rsidP="00C36B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36BF9" w:rsidRDefault="00C36BF9" w:rsidP="00C36B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36BF9" w:rsidRDefault="00C36BF9" w:rsidP="00C36B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1F46" w:rsidRPr="00E91F46" w:rsidRDefault="00E91F46" w:rsidP="00E91F46">
      <w:pPr>
        <w:shd w:val="clear" w:color="auto" w:fill="FFFFFF"/>
        <w:spacing w:after="0" w:line="315" w:lineRule="atLeast"/>
        <w:ind w:left="851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sectPr w:rsidR="00E91F46" w:rsidRPr="00E91F46" w:rsidSect="00E91F46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E91F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 Шатойского                                                                                              муниципального района                                                           Х.И. Дадаев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2746"/>
        <w:gridCol w:w="1728"/>
        <w:gridCol w:w="1733"/>
        <w:gridCol w:w="1910"/>
        <w:gridCol w:w="1157"/>
        <w:gridCol w:w="1675"/>
        <w:gridCol w:w="4027"/>
      </w:tblGrid>
      <w:tr w:rsidR="004163C6" w:rsidRPr="004163C6" w:rsidTr="000A5C79">
        <w:trPr>
          <w:trHeight w:hRule="exact" w:val="128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Место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расположение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3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 xml:space="preserve">Стоимость строительства объектов в млн. </w:t>
            </w:r>
            <w:r w:rsidRPr="000A5C79">
              <w:rPr>
                <w:rStyle w:val="13"/>
                <w:color w:val="000000"/>
                <w:sz w:val="24"/>
                <w:szCs w:val="24"/>
              </w:rPr>
              <w:t>РУб-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Источники финан</w:t>
            </w:r>
            <w:r w:rsidRPr="000A5C79">
              <w:rPr>
                <w:b w:val="0"/>
                <w:color w:val="000000"/>
                <w:sz w:val="24"/>
                <w:szCs w:val="24"/>
              </w:rPr>
              <w:softHyphen/>
              <w:t>сирования (бюджет, средства организации, инвестиционные фонды)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Сроки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стро</w:t>
            </w:r>
            <w:r w:rsidRPr="000A5C79">
              <w:rPr>
                <w:b w:val="0"/>
                <w:color w:val="000000"/>
                <w:sz w:val="24"/>
                <w:szCs w:val="24"/>
              </w:rPr>
              <w:softHyphen/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ительства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after="60"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Проектная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before="60"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18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rStyle w:val="13"/>
                <w:color w:val="000000"/>
                <w:sz w:val="24"/>
                <w:szCs w:val="24"/>
              </w:rPr>
              <w:t>Фактическое со стояние (этап под- готовки или исполнения)</w:t>
            </w:r>
          </w:p>
        </w:tc>
      </w:tr>
      <w:tr w:rsidR="004163C6" w:rsidRPr="004163C6" w:rsidTr="000A5C79">
        <w:trPr>
          <w:trHeight w:hRule="exact" w:val="281"/>
          <w:jc w:val="center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rStyle w:val="ae"/>
                <w:color w:val="000000"/>
                <w:sz w:val="24"/>
                <w:szCs w:val="24"/>
              </w:rPr>
            </w:pPr>
            <w:r w:rsidRPr="000A5C79">
              <w:rPr>
                <w:rStyle w:val="ae"/>
                <w:color w:val="000000"/>
                <w:sz w:val="24"/>
                <w:szCs w:val="24"/>
              </w:rPr>
              <w:t>Объекты электроэнергетическогокомплекса</w:t>
            </w:r>
          </w:p>
          <w:p w:rsidR="000A5C79" w:rsidRPr="000A5C79" w:rsidRDefault="000A5C79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  <w:p w:rsidR="000A5C79" w:rsidRPr="000A5C79" w:rsidRDefault="000A5C79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163C6" w:rsidRPr="004163C6" w:rsidTr="00260665">
        <w:trPr>
          <w:trHeight w:hRule="exact" w:val="116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150" w:lineRule="exact"/>
              <w:ind w:left="160"/>
              <w:rPr>
                <w:b w:val="0"/>
                <w:sz w:val="24"/>
                <w:szCs w:val="24"/>
              </w:rPr>
            </w:pPr>
            <w:r w:rsidRPr="000A5C79">
              <w:rPr>
                <w:rStyle w:val="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6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Электроснабжение 30-одноквартирных жилых домов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с.п.Груш-корт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framePr w:w="15394" w:wrap="notBeside" w:vAnchor="text" w:hAnchor="page" w:x="961" w:y="141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after="60" w:line="200" w:lineRule="exact"/>
              <w:ind w:left="5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Фонд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before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А.Х.Кадырова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 мес.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120чел.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4163C6" w:rsidRPr="004163C6" w:rsidTr="00260665">
        <w:trPr>
          <w:trHeight w:hRule="exact" w:val="240"/>
          <w:jc w:val="center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rStyle w:val="ae"/>
                <w:color w:val="000000"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4163C6" w:rsidRPr="004163C6" w:rsidTr="00260665">
        <w:trPr>
          <w:trHeight w:hRule="exact" w:val="11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6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Межпоселковая автодорога (асфальтобетонное покрытие)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64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 п. Шатой- А.Шерипова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40423,3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after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Региональный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before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12дней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50 ед.в час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4163C6" w:rsidRPr="004163C6" w:rsidTr="00260665">
        <w:trPr>
          <w:trHeight w:hRule="exact" w:val="7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Внури сельские автомобильные дороги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с.п.. Шатой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46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18дней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90ед.в час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4163C6" w:rsidRPr="004163C6" w:rsidTr="00260665">
        <w:trPr>
          <w:trHeight w:hRule="exact" w:val="9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15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rStyle w:val="13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Внутри поселковые ватодороги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0A5C79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с.п.</w:t>
            </w:r>
            <w:r w:rsidR="004163C6" w:rsidRPr="000A5C79">
              <w:rPr>
                <w:b w:val="0"/>
                <w:color w:val="000000"/>
                <w:sz w:val="24"/>
                <w:szCs w:val="24"/>
              </w:rPr>
              <w:t>Б.Варанды с.п.Вашендарой с.п. Лесоучасток с.п. Рядухой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46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6081,9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10дней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35ед. в час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4163C6" w:rsidRPr="004163C6" w:rsidTr="00260665">
        <w:trPr>
          <w:trHeight w:hRule="exact" w:val="240"/>
          <w:jc w:val="center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rStyle w:val="ae"/>
                <w:color w:val="000000"/>
                <w:sz w:val="24"/>
                <w:szCs w:val="24"/>
              </w:rPr>
              <w:t>Объекты водоснабжения</w:t>
            </w:r>
          </w:p>
        </w:tc>
      </w:tr>
      <w:tr w:rsidR="004163C6" w:rsidRPr="004163C6" w:rsidTr="00260665">
        <w:trPr>
          <w:trHeight w:hRule="exact" w:val="10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Водоснабжение 30-одноквартирных жилых домов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с.п.Груш-корт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framePr w:w="15394" w:wrap="notBeside" w:vAnchor="text" w:hAnchor="page" w:x="961" w:y="141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after="60" w:line="200" w:lineRule="exact"/>
              <w:ind w:left="5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Фонд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before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А.Х.Кадырова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 мес.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1500л.в сутки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4163C6" w:rsidRPr="004163C6" w:rsidTr="00260665">
        <w:trPr>
          <w:trHeight w:hRule="exact" w:val="235"/>
          <w:jc w:val="center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rStyle w:val="ae"/>
                <w:color w:val="000000"/>
                <w:sz w:val="24"/>
                <w:szCs w:val="24"/>
              </w:rPr>
              <w:t>Объекты социальной инфраструктуры</w:t>
            </w:r>
          </w:p>
        </w:tc>
      </w:tr>
      <w:tr w:rsidR="004163C6" w:rsidRPr="004163C6" w:rsidTr="00260665">
        <w:trPr>
          <w:trHeight w:hRule="exact" w:val="116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28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Центр социальной помощи семьям и детям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с.п.А-Шерипова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46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after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Региональный</w:t>
            </w:r>
          </w:p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before="60"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90 детей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4163C6" w:rsidRPr="004163C6" w:rsidTr="000A5C79">
        <w:trPr>
          <w:trHeight w:hRule="exact" w:val="200"/>
          <w:jc w:val="center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7220"/>
              <w:rPr>
                <w:b w:val="0"/>
                <w:sz w:val="24"/>
                <w:szCs w:val="24"/>
              </w:rPr>
            </w:pPr>
            <w:r w:rsidRPr="000A5C79">
              <w:rPr>
                <w:rStyle w:val="ae"/>
                <w:color w:val="000000"/>
                <w:sz w:val="24"/>
                <w:szCs w:val="24"/>
              </w:rPr>
              <w:t>Прочие</w:t>
            </w:r>
          </w:p>
        </w:tc>
      </w:tr>
      <w:tr w:rsidR="004163C6" w:rsidRPr="004163C6" w:rsidTr="004163C6">
        <w:trPr>
          <w:trHeight w:hRule="exact" w:val="7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Обелиск славы ВОВ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both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с.п. Шатой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46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12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jc w:val="center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1 мес.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63C6" w:rsidRPr="000A5C79" w:rsidRDefault="004163C6" w:rsidP="000A5C79">
            <w:pPr>
              <w:framePr w:w="15394" w:wrap="notBeside" w:vAnchor="text" w:hAnchor="page" w:x="961" w:y="141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C6" w:rsidRPr="000A5C79" w:rsidRDefault="004163C6" w:rsidP="000A5C79">
            <w:pPr>
              <w:pStyle w:val="ac"/>
              <w:framePr w:w="15394" w:wrap="notBeside" w:vAnchor="text" w:hAnchor="page" w:x="961" w:y="141"/>
              <w:shd w:val="clear" w:color="auto" w:fill="auto"/>
              <w:spacing w:line="200" w:lineRule="exact"/>
              <w:ind w:left="640"/>
              <w:rPr>
                <w:b w:val="0"/>
                <w:sz w:val="24"/>
                <w:szCs w:val="24"/>
              </w:rPr>
            </w:pPr>
            <w:r w:rsidRPr="000A5C79">
              <w:rPr>
                <w:b w:val="0"/>
                <w:color w:val="000000"/>
                <w:sz w:val="24"/>
                <w:szCs w:val="24"/>
              </w:rPr>
              <w:t>Новое строительство</w:t>
            </w:r>
          </w:p>
        </w:tc>
      </w:tr>
    </w:tbl>
    <w:p w:rsidR="004163C6" w:rsidRPr="004163C6" w:rsidRDefault="004163C6" w:rsidP="000A5C79">
      <w:pPr>
        <w:rPr>
          <w:sz w:val="24"/>
          <w:szCs w:val="24"/>
        </w:rPr>
      </w:pPr>
    </w:p>
    <w:sectPr w:rsidR="004163C6" w:rsidRPr="004163C6" w:rsidSect="00693141">
      <w:pgSz w:w="16838" w:h="11906" w:orient="landscape"/>
      <w:pgMar w:top="1135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AE" w:rsidRDefault="003240AE" w:rsidP="00E91F46">
      <w:pPr>
        <w:spacing w:after="0" w:line="240" w:lineRule="auto"/>
      </w:pPr>
      <w:r>
        <w:separator/>
      </w:r>
    </w:p>
  </w:endnote>
  <w:endnote w:type="continuationSeparator" w:id="1">
    <w:p w:rsidR="003240AE" w:rsidRDefault="003240AE" w:rsidP="00E9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AE" w:rsidRDefault="003240AE" w:rsidP="00E91F46">
      <w:pPr>
        <w:spacing w:after="0" w:line="240" w:lineRule="auto"/>
      </w:pPr>
      <w:r>
        <w:separator/>
      </w:r>
    </w:p>
  </w:footnote>
  <w:footnote w:type="continuationSeparator" w:id="1">
    <w:p w:rsidR="003240AE" w:rsidRDefault="003240AE" w:rsidP="00E9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7E"/>
    <w:rsid w:val="00036CA8"/>
    <w:rsid w:val="000533A5"/>
    <w:rsid w:val="000878B1"/>
    <w:rsid w:val="000A5C79"/>
    <w:rsid w:val="000B4B3B"/>
    <w:rsid w:val="000C1290"/>
    <w:rsid w:val="000E4A2A"/>
    <w:rsid w:val="00164C74"/>
    <w:rsid w:val="001F6AB4"/>
    <w:rsid w:val="00201F9D"/>
    <w:rsid w:val="00255753"/>
    <w:rsid w:val="002667D7"/>
    <w:rsid w:val="00304B47"/>
    <w:rsid w:val="00314DE9"/>
    <w:rsid w:val="003155DE"/>
    <w:rsid w:val="003240AE"/>
    <w:rsid w:val="00377C79"/>
    <w:rsid w:val="00377DF7"/>
    <w:rsid w:val="00390E1C"/>
    <w:rsid w:val="003B40B8"/>
    <w:rsid w:val="003E06E4"/>
    <w:rsid w:val="003E5811"/>
    <w:rsid w:val="004163C6"/>
    <w:rsid w:val="004A4BAB"/>
    <w:rsid w:val="004D1D60"/>
    <w:rsid w:val="004E7CAA"/>
    <w:rsid w:val="00503F02"/>
    <w:rsid w:val="00511886"/>
    <w:rsid w:val="00527B33"/>
    <w:rsid w:val="00540B8A"/>
    <w:rsid w:val="005B4617"/>
    <w:rsid w:val="006719F1"/>
    <w:rsid w:val="00693141"/>
    <w:rsid w:val="006F0EC2"/>
    <w:rsid w:val="007111B4"/>
    <w:rsid w:val="007925D5"/>
    <w:rsid w:val="00857078"/>
    <w:rsid w:val="008F289C"/>
    <w:rsid w:val="009127AF"/>
    <w:rsid w:val="009132FF"/>
    <w:rsid w:val="00941529"/>
    <w:rsid w:val="009D48C9"/>
    <w:rsid w:val="00A4493E"/>
    <w:rsid w:val="00A61F49"/>
    <w:rsid w:val="00A92967"/>
    <w:rsid w:val="00AC3E7E"/>
    <w:rsid w:val="00B16B46"/>
    <w:rsid w:val="00BA0A19"/>
    <w:rsid w:val="00BA0DE7"/>
    <w:rsid w:val="00BC1024"/>
    <w:rsid w:val="00C331D8"/>
    <w:rsid w:val="00C36BF9"/>
    <w:rsid w:val="00C56541"/>
    <w:rsid w:val="00CA7033"/>
    <w:rsid w:val="00CC1609"/>
    <w:rsid w:val="00D757BF"/>
    <w:rsid w:val="00DF0114"/>
    <w:rsid w:val="00E20F00"/>
    <w:rsid w:val="00E26979"/>
    <w:rsid w:val="00E52D17"/>
    <w:rsid w:val="00E72846"/>
    <w:rsid w:val="00E91F46"/>
    <w:rsid w:val="00EC69E2"/>
    <w:rsid w:val="00F0643A"/>
    <w:rsid w:val="00F15D9A"/>
    <w:rsid w:val="00F331E8"/>
    <w:rsid w:val="00FC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8"/>
  </w:style>
  <w:style w:type="paragraph" w:styleId="1">
    <w:name w:val="heading 1"/>
    <w:basedOn w:val="a"/>
    <w:link w:val="10"/>
    <w:uiPriority w:val="9"/>
    <w:qFormat/>
    <w:rsid w:val="00AC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7E"/>
  </w:style>
  <w:style w:type="character" w:styleId="a3">
    <w:name w:val="Hyperlink"/>
    <w:basedOn w:val="a0"/>
    <w:uiPriority w:val="99"/>
    <w:semiHidden/>
    <w:unhideWhenUsed/>
    <w:rsid w:val="00AC3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7BF"/>
    <w:pPr>
      <w:spacing w:after="0" w:line="240" w:lineRule="auto"/>
    </w:pPr>
  </w:style>
  <w:style w:type="paragraph" w:styleId="a7">
    <w:name w:val="caption"/>
    <w:basedOn w:val="a"/>
    <w:next w:val="a"/>
    <w:qFormat/>
    <w:rsid w:val="00377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F46"/>
  </w:style>
  <w:style w:type="paragraph" w:styleId="aa">
    <w:name w:val="footer"/>
    <w:basedOn w:val="a"/>
    <w:link w:val="ab"/>
    <w:uiPriority w:val="99"/>
    <w:semiHidden/>
    <w:unhideWhenUsed/>
    <w:rsid w:val="00E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F46"/>
  </w:style>
  <w:style w:type="character" w:customStyle="1" w:styleId="11">
    <w:name w:val="Заголовок №1_"/>
    <w:basedOn w:val="a0"/>
    <w:link w:val="12"/>
    <w:uiPriority w:val="99"/>
    <w:locked/>
    <w:rsid w:val="004163C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Знак1"/>
    <w:basedOn w:val="a0"/>
    <w:link w:val="ac"/>
    <w:uiPriority w:val="99"/>
    <w:rsid w:val="004163C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c">
    <w:name w:val="Body Text"/>
    <w:basedOn w:val="a"/>
    <w:link w:val="13"/>
    <w:uiPriority w:val="99"/>
    <w:rsid w:val="004163C6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ad">
    <w:name w:val="Основной текст Знак"/>
    <w:basedOn w:val="a0"/>
    <w:link w:val="ac"/>
    <w:uiPriority w:val="99"/>
    <w:semiHidden/>
    <w:rsid w:val="004163C6"/>
  </w:style>
  <w:style w:type="character" w:customStyle="1" w:styleId="ae">
    <w:name w:val="Основной текст + Полужирный"/>
    <w:basedOn w:val="13"/>
    <w:uiPriority w:val="99"/>
    <w:rsid w:val="004163C6"/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4163C6"/>
    <w:pPr>
      <w:widowControl w:val="0"/>
      <w:shd w:val="clear" w:color="auto" w:fill="FFFFFF"/>
      <w:spacing w:after="540" w:line="319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7E"/>
  </w:style>
  <w:style w:type="character" w:styleId="a3">
    <w:name w:val="Hyperlink"/>
    <w:basedOn w:val="a0"/>
    <w:uiPriority w:val="99"/>
    <w:semiHidden/>
    <w:unhideWhenUsed/>
    <w:rsid w:val="00AC3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1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017C-D45C-4487-89AE-626F9F4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МУМАДИ</cp:lastModifiedBy>
  <cp:revision>6</cp:revision>
  <cp:lastPrinted>2016-02-29T07:08:00Z</cp:lastPrinted>
  <dcterms:created xsi:type="dcterms:W3CDTF">2016-11-11T14:22:00Z</dcterms:created>
  <dcterms:modified xsi:type="dcterms:W3CDTF">2016-11-14T08:20:00Z</dcterms:modified>
</cp:coreProperties>
</file>