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E7E" w:rsidRDefault="00AC3E7E" w:rsidP="00AC3E7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47700" cy="647700"/>
            <wp:effectExtent l="0" t="0" r="0" b="0"/>
            <wp:docPr id="1" name="Рисунок 1" descr="chechn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chny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DF7" w:rsidRPr="00377DF7" w:rsidRDefault="00377DF7" w:rsidP="00377D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DF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20F00" w:rsidRPr="00377DF7" w:rsidRDefault="00377DF7" w:rsidP="00377DF7">
      <w:pPr>
        <w:spacing w:after="0"/>
        <w:jc w:val="center"/>
        <w:rPr>
          <w:rFonts w:ascii="Times New Roman" w:hAnsi="Times New Roman" w:cs="Times New Roman"/>
        </w:rPr>
      </w:pPr>
      <w:r w:rsidRPr="00377DF7">
        <w:rPr>
          <w:rFonts w:ascii="Times New Roman" w:hAnsi="Times New Roman" w:cs="Times New Roman"/>
          <w:b/>
          <w:sz w:val="28"/>
          <w:szCs w:val="28"/>
        </w:rPr>
        <w:t>ЧЕЧЕНСКАЯ РЕСПУБЛИКА</w:t>
      </w:r>
    </w:p>
    <w:p w:rsidR="00377DF7" w:rsidRPr="00377DF7" w:rsidRDefault="00377DF7" w:rsidP="00377DF7">
      <w:pPr>
        <w:pStyle w:val="a7"/>
        <w:rPr>
          <w:szCs w:val="28"/>
        </w:rPr>
      </w:pPr>
      <w:r w:rsidRPr="00377DF7">
        <w:rPr>
          <w:szCs w:val="28"/>
        </w:rPr>
        <w:t>СОВЕТ ДЕПУТАТОВ</w:t>
      </w:r>
    </w:p>
    <w:p w:rsidR="00377DF7" w:rsidRPr="00377DF7" w:rsidRDefault="00377DF7" w:rsidP="00377DF7">
      <w:pPr>
        <w:pStyle w:val="a7"/>
        <w:rPr>
          <w:szCs w:val="28"/>
        </w:rPr>
      </w:pPr>
      <w:r w:rsidRPr="00377DF7">
        <w:rPr>
          <w:szCs w:val="28"/>
        </w:rPr>
        <w:t>ШАТОЙСКОГО МУНИЦИПАЛЬНОГО РАЙОНА</w:t>
      </w:r>
    </w:p>
    <w:p w:rsidR="00377DF7" w:rsidRPr="00377DF7" w:rsidRDefault="00377DF7" w:rsidP="00377DF7">
      <w:pPr>
        <w:spacing w:after="0"/>
        <w:jc w:val="center"/>
        <w:rPr>
          <w:rFonts w:ascii="Times New Roman" w:hAnsi="Times New Roman" w:cs="Times New Roman"/>
        </w:rPr>
      </w:pPr>
    </w:p>
    <w:p w:rsidR="00377DF7" w:rsidRPr="00377DF7" w:rsidRDefault="00377DF7" w:rsidP="00377D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DF7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377DF7" w:rsidRPr="00377DF7" w:rsidRDefault="00377DF7" w:rsidP="00377D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7DF7" w:rsidRDefault="00EC69E2" w:rsidP="00E91F46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              от </w:t>
      </w:r>
      <w:r w:rsidRPr="00EC69E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377DF7" w:rsidRPr="00377DF7">
        <w:rPr>
          <w:rFonts w:ascii="Times New Roman" w:hAnsi="Times New Roman" w:cs="Times New Roman"/>
          <w:sz w:val="28"/>
          <w:szCs w:val="28"/>
        </w:rPr>
        <w:t xml:space="preserve">2016 года       </w:t>
      </w:r>
      <w:r w:rsidR="00E20F0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77DF7" w:rsidRPr="00377DF7">
        <w:rPr>
          <w:rFonts w:ascii="Times New Roman" w:hAnsi="Times New Roman" w:cs="Times New Roman"/>
          <w:sz w:val="28"/>
          <w:szCs w:val="28"/>
        </w:rPr>
        <w:t xml:space="preserve">с.Шатой                     </w:t>
      </w:r>
      <w:r w:rsidR="00E20F00">
        <w:rPr>
          <w:rFonts w:ascii="Times New Roman" w:hAnsi="Times New Roman" w:cs="Times New Roman"/>
          <w:sz w:val="28"/>
          <w:szCs w:val="28"/>
        </w:rPr>
        <w:t xml:space="preserve">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</w:p>
    <w:p w:rsidR="00377DF7" w:rsidRDefault="00377DF7" w:rsidP="00AC3E7E">
      <w:pPr>
        <w:jc w:val="center"/>
      </w:pPr>
    </w:p>
    <w:p w:rsidR="00AC3E7E" w:rsidRPr="00377C79" w:rsidRDefault="00D757BF" w:rsidP="00E91F46">
      <w:pPr>
        <w:spacing w:after="0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</w:t>
      </w:r>
      <w:r w:rsidR="00AC3E7E" w:rsidRPr="00AC3E7E">
        <w:rPr>
          <w:rFonts w:ascii="Times New Roman" w:hAnsi="Times New Roman" w:cs="Times New Roman"/>
          <w:b/>
          <w:sz w:val="28"/>
          <w:szCs w:val="28"/>
        </w:rPr>
        <w:t>лана мероприятий по созданию благоприятных условий для развития малого и среднего предпринимательства на территории Шатойского муниципального района на 2016-2018 годы</w:t>
      </w:r>
    </w:p>
    <w:p w:rsidR="00CC1609" w:rsidRPr="00CC1609" w:rsidRDefault="00AC3E7E" w:rsidP="00E91F46">
      <w:pPr>
        <w:shd w:val="clear" w:color="auto" w:fill="FFFFFF"/>
        <w:spacing w:after="0" w:line="315" w:lineRule="atLeast"/>
        <w:ind w:left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C3E7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E26979" w:rsidRPr="00E269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AC3E7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 целью создания условий для развития малого и среднего предпринимательства на территории</w:t>
      </w:r>
      <w:r w:rsidR="00E26979" w:rsidRPr="00E269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Шатойского муниципального района</w:t>
      </w:r>
      <w:r w:rsidRPr="00AC3E7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в соответствии с</w:t>
      </w:r>
      <w:r w:rsidRPr="00E269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</w:t>
      </w:r>
      <w:r w:rsidR="00E26979" w:rsidRPr="00E269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Постановлением Правительства Чеченской Республики от 30 марта 2015 г. N 72 "О внесении изменений в постановление Правительства Чеченской Республики от 19 декабря 2013 года N 350" и </w:t>
      </w:r>
      <w:r w:rsidR="00E26979" w:rsidRPr="00E2697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26979" w:rsidRPr="00E269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руководствуясь Уставом Шатойского муниципального района</w:t>
      </w:r>
      <w:r w:rsidR="00CC16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:</w:t>
      </w:r>
    </w:p>
    <w:p w:rsidR="00CC1609" w:rsidRPr="00CC1609" w:rsidRDefault="000878B1" w:rsidP="00E91F46">
      <w:pPr>
        <w:shd w:val="clear" w:color="auto" w:fill="FFFFFF"/>
        <w:spacing w:after="0" w:line="315" w:lineRule="atLeast"/>
        <w:ind w:left="851" w:firstLine="565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 </w:t>
      </w:r>
      <w:r w:rsidR="00AC3E7E" w:rsidRPr="00AC3E7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Утвердить прилагаемый План мероприятий по созданию благоприятных условий ведения предпринимательской деятельности на территории </w:t>
      </w:r>
      <w:r w:rsidR="00E26979" w:rsidRPr="00E269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Шатойского </w:t>
      </w:r>
      <w:r w:rsidR="00AC3E7E" w:rsidRPr="00AC3E7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муниципального образования </w:t>
      </w:r>
      <w:r w:rsidR="00E26979" w:rsidRPr="00E269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 2016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- 2018 г.</w:t>
      </w:r>
    </w:p>
    <w:p w:rsidR="00CC1609" w:rsidRPr="00CC1609" w:rsidRDefault="00CC1609" w:rsidP="00E91F46">
      <w:pPr>
        <w:shd w:val="clear" w:color="auto" w:fill="FFFFFF"/>
        <w:spacing w:after="0" w:line="315" w:lineRule="atLeast"/>
        <w:ind w:left="851" w:firstLine="565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2. Определить отдел </w:t>
      </w:r>
      <w:r w:rsidR="00E26979" w:rsidRPr="00E269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инвестиций, эконо</w:t>
      </w:r>
      <w:r w:rsidR="00AC3E7E" w:rsidRPr="00AC3E7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мики</w:t>
      </w:r>
      <w:r w:rsidR="00E26979" w:rsidRPr="00E269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торговли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организационной работы </w:t>
      </w:r>
      <w:r w:rsidR="00E26979" w:rsidRPr="00E269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администрации Шатойского муни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ципального района</w:t>
      </w:r>
      <w:r w:rsidR="00E91F4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ответственным</w:t>
      </w:r>
      <w:r w:rsidR="00AC3E7E" w:rsidRPr="00AC3E7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за подготовку отчета о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реализации Плана мероприятий.</w:t>
      </w:r>
    </w:p>
    <w:p w:rsidR="00CC1609" w:rsidRPr="00CC1609" w:rsidRDefault="00AC3E7E" w:rsidP="00E91F46">
      <w:pPr>
        <w:shd w:val="clear" w:color="auto" w:fill="FFFFFF"/>
        <w:spacing w:after="0" w:line="315" w:lineRule="atLeast"/>
        <w:ind w:left="851" w:firstLine="565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C3E7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3. </w:t>
      </w:r>
      <w:r w:rsidR="000878B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AC3E7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Руководителям - структурных подразд</w:t>
      </w:r>
      <w:r w:rsidR="00E26979" w:rsidRPr="00E269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елений Администрации Шатойского</w:t>
      </w:r>
      <w:r w:rsidR="00E91F4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муниципального</w:t>
      </w:r>
      <w:r w:rsidR="00E26979" w:rsidRPr="00E269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района</w:t>
      </w:r>
      <w:r w:rsidRPr="00AC3E7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- ответственных исполнителей Плана м</w:t>
      </w:r>
      <w:r w:rsidR="00CC16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ероприятий:</w:t>
      </w:r>
    </w:p>
    <w:p w:rsidR="00CC1609" w:rsidRPr="00CC1609" w:rsidRDefault="001F6AB4" w:rsidP="00E91F46">
      <w:pPr>
        <w:shd w:val="clear" w:color="auto" w:fill="FFFFFF"/>
        <w:spacing w:after="0" w:line="315" w:lineRule="atLeast"/>
        <w:ind w:left="851" w:firstLine="565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1) </w:t>
      </w:r>
      <w:r w:rsidR="000878B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AC3E7E" w:rsidRPr="00AC3E7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обеспечить</w:t>
      </w:r>
      <w:r w:rsidR="00CC16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исполнение Плана мероприятий;</w:t>
      </w:r>
    </w:p>
    <w:p w:rsidR="00CC1609" w:rsidRPr="00CC1609" w:rsidRDefault="000878B1" w:rsidP="00E91F46">
      <w:pPr>
        <w:shd w:val="clear" w:color="auto" w:fill="FFFFFF"/>
        <w:spacing w:after="0" w:line="315" w:lineRule="atLeast"/>
        <w:ind w:left="851" w:firstLine="565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2) </w:t>
      </w:r>
      <w:r w:rsidR="00AC3E7E" w:rsidRPr="00AC3E7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ежегодно в срок до 1 апреля года, следующего за отчетным, представлять в </w:t>
      </w:r>
      <w:r w:rsidR="00E26979" w:rsidRPr="00E269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отдел  инвестиций, эконо</w:t>
      </w:r>
      <w:r w:rsidR="00E26979" w:rsidRPr="00AC3E7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мики</w:t>
      </w:r>
      <w:r w:rsidR="00E26979" w:rsidRPr="00E269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торговли и организационной работы  администрации Шатойского муниципального района </w:t>
      </w:r>
      <w:r w:rsidR="00AC3E7E" w:rsidRPr="00AC3E7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информацию об исполнении</w:t>
      </w:r>
      <w:r w:rsidR="00E91F46" w:rsidRPr="00E91F4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AC3E7E" w:rsidRPr="00AC3E7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Плана мероприятий.</w:t>
      </w:r>
    </w:p>
    <w:p w:rsidR="00E26979" w:rsidRDefault="00AC3E7E" w:rsidP="00E91F46">
      <w:pPr>
        <w:shd w:val="clear" w:color="auto" w:fill="FFFFFF"/>
        <w:spacing w:after="0" w:line="315" w:lineRule="atLeast"/>
        <w:ind w:left="851" w:firstLine="565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C3E7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4. </w:t>
      </w:r>
      <w:r w:rsidR="000878B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Pr="00AC3E7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Контроль за исп</w:t>
      </w:r>
      <w:r w:rsidR="00E91F4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олнением настоящего решения возложить на  Главу</w:t>
      </w:r>
      <w:r w:rsidRPr="00AC3E7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Администрации </w:t>
      </w:r>
      <w:r w:rsidR="00E26979" w:rsidRPr="00E269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Шатойского муниципального района </w:t>
      </w:r>
      <w:r w:rsidR="00E91F4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Ш.Ш. Чабагаева</w:t>
      </w:r>
      <w:r w:rsidR="00CC16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E26979" w:rsidRPr="003155DE" w:rsidRDefault="00CC1609" w:rsidP="00E91F46">
      <w:pPr>
        <w:shd w:val="clear" w:color="auto" w:fill="FFFFFF"/>
        <w:spacing w:after="0" w:line="315" w:lineRule="atLeast"/>
        <w:ind w:left="851" w:firstLine="565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5. </w:t>
      </w:r>
      <w:r w:rsidR="000878B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Настоящее </w:t>
      </w:r>
      <w:r w:rsidR="00E91F4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вступ</w:t>
      </w:r>
      <w:r w:rsidR="00E91F4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ает в силу со дня его принятия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7111B4" w:rsidRPr="003155DE" w:rsidRDefault="007111B4" w:rsidP="00E91F46">
      <w:pPr>
        <w:shd w:val="clear" w:color="auto" w:fill="FFFFFF"/>
        <w:spacing w:after="0" w:line="315" w:lineRule="atLeast"/>
        <w:ind w:left="851" w:firstLine="565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91F46" w:rsidRDefault="00E91F46" w:rsidP="00E91F46">
      <w:pPr>
        <w:shd w:val="clear" w:color="auto" w:fill="FFFFFF"/>
        <w:spacing w:after="0" w:line="315" w:lineRule="atLeast"/>
        <w:ind w:left="851" w:firstLine="565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91F46" w:rsidRPr="00E91F46" w:rsidRDefault="00E91F46" w:rsidP="00E91F46">
      <w:pPr>
        <w:shd w:val="clear" w:color="auto" w:fill="FFFFFF"/>
        <w:spacing w:after="0" w:line="315" w:lineRule="atLeast"/>
        <w:ind w:left="851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sectPr w:rsidR="00E91F46" w:rsidRPr="00E91F46" w:rsidSect="00E91F46">
          <w:pgSz w:w="11906" w:h="16838"/>
          <w:pgMar w:top="426" w:right="850" w:bottom="1134" w:left="709" w:header="708" w:footer="708" w:gutter="0"/>
          <w:cols w:space="708"/>
          <w:docGrid w:linePitch="360"/>
        </w:sectPr>
      </w:pPr>
      <w:r w:rsidRPr="00E91F46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Глава Шатойского                                                                                              муниципального района                                                           Х.И. Дадаев</w:t>
      </w:r>
    </w:p>
    <w:p w:rsidR="00CC1609" w:rsidRPr="00E91F46" w:rsidRDefault="00CC1609" w:rsidP="00CC1609">
      <w:pPr>
        <w:pStyle w:val="a6"/>
        <w:ind w:left="8496" w:firstLine="70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91F46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УТВЕРЖДЕН</w:t>
      </w:r>
      <w:r w:rsidR="00377DF7" w:rsidRPr="00E91F46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Pr="00E91F46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D757BF" w:rsidRPr="003155DE" w:rsidRDefault="00377DF7" w:rsidP="00CC1609">
      <w:pPr>
        <w:pStyle w:val="a6"/>
        <w:ind w:left="9204"/>
        <w:rPr>
          <w:rFonts w:ascii="Times New Roman" w:hAnsi="Times New Roman" w:cs="Times New Roman"/>
          <w:sz w:val="28"/>
          <w:szCs w:val="28"/>
          <w:lang w:eastAsia="ru-RU"/>
        </w:rPr>
      </w:pPr>
      <w:r w:rsidRPr="003155DE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Решением Совета депутатов                        </w:t>
      </w:r>
      <w:r w:rsidR="00D757BF" w:rsidRPr="003155DE">
        <w:rPr>
          <w:rFonts w:ascii="Times New Roman" w:hAnsi="Times New Roman" w:cs="Times New Roman"/>
          <w:sz w:val="28"/>
          <w:szCs w:val="28"/>
          <w:lang w:eastAsia="ru-RU"/>
        </w:rPr>
        <w:t xml:space="preserve">  Шатойского муниципального района</w:t>
      </w:r>
    </w:p>
    <w:p w:rsidR="00D757BF" w:rsidRPr="003155DE" w:rsidRDefault="009D48C9" w:rsidP="00CC1609">
      <w:pPr>
        <w:pStyle w:val="a6"/>
        <w:ind w:left="8496" w:firstLine="708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9 </w:t>
      </w:r>
      <w:r w:rsidR="00E52D17" w:rsidRPr="003155DE">
        <w:rPr>
          <w:rFonts w:ascii="Times New Roman" w:hAnsi="Times New Roman" w:cs="Times New Roman"/>
          <w:sz w:val="28"/>
          <w:szCs w:val="28"/>
          <w:lang w:eastAsia="ru-RU"/>
        </w:rPr>
        <w:t>февраля</w:t>
      </w:r>
      <w:r w:rsidR="00CC1609" w:rsidRPr="003155DE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D757BF" w:rsidRPr="003155DE">
        <w:rPr>
          <w:rFonts w:ascii="Times New Roman" w:hAnsi="Times New Roman" w:cs="Times New Roman"/>
          <w:sz w:val="28"/>
          <w:szCs w:val="28"/>
          <w:lang w:eastAsia="ru-RU"/>
        </w:rPr>
        <w:t xml:space="preserve">2016 года   </w:t>
      </w:r>
      <w:r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D757BF" w:rsidRPr="003155DE">
        <w:rPr>
          <w:rFonts w:ascii="Times New Roman" w:hAnsi="Times New Roman" w:cs="Times New Roman"/>
          <w:lang w:eastAsia="ru-RU"/>
        </w:rPr>
        <w:t xml:space="preserve"> </w:t>
      </w:r>
      <w:r w:rsidRPr="009D48C9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D757BF" w:rsidRPr="009D48C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377DF7" w:rsidRPr="003155DE">
        <w:rPr>
          <w:rFonts w:ascii="Times New Roman" w:hAnsi="Times New Roman" w:cs="Times New Roman"/>
          <w:lang w:eastAsia="ru-RU"/>
        </w:rPr>
        <w:t xml:space="preserve">  </w:t>
      </w:r>
    </w:p>
    <w:p w:rsidR="00D757BF" w:rsidRDefault="00D757BF" w:rsidP="00E26979">
      <w:pPr>
        <w:spacing w:before="120"/>
        <w:jc w:val="center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</w:p>
    <w:p w:rsidR="00AC3E7E" w:rsidRPr="00E91F46" w:rsidRDefault="00E26979" w:rsidP="002667D7">
      <w:pPr>
        <w:tabs>
          <w:tab w:val="left" w:pos="1134"/>
        </w:tabs>
        <w:spacing w:before="12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979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План</w:t>
      </w:r>
      <w:r w:rsidR="003E5811" w:rsidRPr="003E5811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</w:t>
      </w:r>
      <w:r w:rsidRPr="00E26979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мероприятий </w:t>
      </w:r>
      <w:r w:rsidRPr="00E26979">
        <w:rPr>
          <w:rFonts w:ascii="Times New Roman" w:hAnsi="Times New Roman" w:cs="Times New Roman"/>
          <w:b/>
          <w:sz w:val="28"/>
          <w:szCs w:val="28"/>
        </w:rPr>
        <w:t>по созданию благоприятных условий для развития малого и среднего предпринимательства на территории Шатойского</w:t>
      </w:r>
      <w:r w:rsidRPr="00AC3E7E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на 2016-2018 годы</w:t>
      </w:r>
    </w:p>
    <w:p w:rsidR="003E5811" w:rsidRPr="00E91F46" w:rsidRDefault="003E5811" w:rsidP="002667D7">
      <w:pPr>
        <w:tabs>
          <w:tab w:val="left" w:pos="1134"/>
        </w:tabs>
        <w:spacing w:before="12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600" w:type="dxa"/>
        <w:tblInd w:w="4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7"/>
        <w:gridCol w:w="695"/>
        <w:gridCol w:w="2305"/>
        <w:gridCol w:w="1331"/>
        <w:gridCol w:w="900"/>
        <w:gridCol w:w="1389"/>
        <w:gridCol w:w="454"/>
        <w:gridCol w:w="3969"/>
        <w:gridCol w:w="2707"/>
        <w:gridCol w:w="553"/>
      </w:tblGrid>
      <w:tr w:rsidR="00C331D8" w:rsidRPr="00AC3E7E" w:rsidTr="00693141">
        <w:trPr>
          <w:gridAfter w:val="1"/>
          <w:wAfter w:w="553" w:type="dxa"/>
          <w:trHeight w:val="15"/>
        </w:trPr>
        <w:tc>
          <w:tcPr>
            <w:tcW w:w="297" w:type="dxa"/>
            <w:hideMark/>
          </w:tcPr>
          <w:p w:rsidR="00AC3E7E" w:rsidRPr="00AC3E7E" w:rsidRDefault="00AC3E7E" w:rsidP="00AC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0" w:type="dxa"/>
            <w:gridSpan w:val="2"/>
            <w:hideMark/>
          </w:tcPr>
          <w:p w:rsidR="00AC3E7E" w:rsidRPr="00AC3E7E" w:rsidRDefault="00AC3E7E" w:rsidP="00AC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1" w:type="dxa"/>
            <w:hideMark/>
          </w:tcPr>
          <w:p w:rsidR="00AC3E7E" w:rsidRPr="00AC3E7E" w:rsidRDefault="00AC3E7E" w:rsidP="00AC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9" w:type="dxa"/>
            <w:gridSpan w:val="2"/>
            <w:hideMark/>
          </w:tcPr>
          <w:p w:rsidR="00AC3E7E" w:rsidRPr="00AC3E7E" w:rsidRDefault="00AC3E7E" w:rsidP="00AC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30" w:type="dxa"/>
            <w:gridSpan w:val="3"/>
            <w:hideMark/>
          </w:tcPr>
          <w:p w:rsidR="00AC3E7E" w:rsidRPr="00AC3E7E" w:rsidRDefault="00AC3E7E" w:rsidP="00AC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31D8" w:rsidRPr="00AC3E7E" w:rsidTr="00693141"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1F49" w:rsidRDefault="00A61F49" w:rsidP="00AC3E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  <w:t>№</w:t>
            </w:r>
          </w:p>
          <w:p w:rsidR="00AC3E7E" w:rsidRPr="00AC3E7E" w:rsidRDefault="00AC3E7E" w:rsidP="00AC3E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</w:pPr>
            <w:r w:rsidRPr="00AC3E7E"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E7E" w:rsidRPr="00AC3E7E" w:rsidRDefault="00AC3E7E" w:rsidP="00AC3E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</w:pPr>
            <w:r w:rsidRPr="00AC3E7E"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  <w:t>Содержание мероприятия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E7E" w:rsidRPr="00AC3E7E" w:rsidRDefault="00AC3E7E" w:rsidP="00AC3E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</w:pPr>
            <w:r w:rsidRPr="00AC3E7E"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E7E" w:rsidRPr="00AC3E7E" w:rsidRDefault="00AC3E7E" w:rsidP="00AC3E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</w:pPr>
            <w:r w:rsidRPr="00AC3E7E"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  <w:t>Ожидаемый результат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E7E" w:rsidRPr="00AC3E7E" w:rsidRDefault="00AC3E7E" w:rsidP="00AC3E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</w:pPr>
            <w:r w:rsidRPr="00AC3E7E"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AC3E7E" w:rsidRPr="00AC3E7E" w:rsidTr="00693141">
        <w:tc>
          <w:tcPr>
            <w:tcW w:w="146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E7E" w:rsidRPr="00AC3E7E" w:rsidRDefault="00AC3E7E" w:rsidP="00693141">
            <w:pPr>
              <w:spacing w:after="0" w:line="315" w:lineRule="atLeast"/>
              <w:ind w:left="-14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</w:pPr>
            <w:r w:rsidRPr="00AC3E7E"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  <w:t xml:space="preserve">1. Развитие малого и среднего предпринимательства </w:t>
            </w:r>
          </w:p>
        </w:tc>
      </w:tr>
      <w:tr w:rsidR="00C331D8" w:rsidRPr="00AC3E7E" w:rsidTr="003E5811">
        <w:trPr>
          <w:trHeight w:val="5120"/>
        </w:trPr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E7E" w:rsidRPr="00AC3E7E" w:rsidRDefault="00AC3E7E" w:rsidP="003E58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C3E7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4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E7E" w:rsidRPr="00AC3E7E" w:rsidRDefault="00AC3E7E" w:rsidP="003E58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C3E7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Наполнение и актуализация соответствующих страниц сайта www.</w:t>
            </w:r>
            <w:r w:rsidR="009132F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val="en-US" w:eastAsia="ru-RU"/>
              </w:rPr>
              <w:t>shatoy</w:t>
            </w:r>
            <w:r w:rsidR="009132FF" w:rsidRPr="009132F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</w:t>
            </w:r>
            <w:r w:rsidR="009132F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val="en-US" w:eastAsia="ru-RU"/>
              </w:rPr>
              <w:t>ru</w:t>
            </w:r>
            <w:r w:rsidRPr="00AC3E7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вопросам ведения, развития и поддержки малого и среднего пр</w:t>
            </w:r>
            <w:r w:rsidR="009132F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едпринимательства Шатойского муниципального района, с</w:t>
            </w:r>
            <w:r w:rsidRPr="00AC3E7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тимулирования инвестиционной деятельности в </w:t>
            </w:r>
            <w:r w:rsidR="009132F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Шатойском муниципальном районе 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E7E" w:rsidRPr="00AC3E7E" w:rsidRDefault="00C331D8" w:rsidP="003E58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Постоянн</w:t>
            </w:r>
            <w:r w:rsidR="00A61F4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E7E" w:rsidRPr="00AC3E7E" w:rsidRDefault="00AC3E7E" w:rsidP="003E58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C3E7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Повышение уровня информированности по вопросам осуществления предпринимательской деятельности, о существующих механизмах поддержки субъектов малого и среднего предпринимательства, по вопросам развития и поддержки инвестиционной деятельности </w:t>
            </w:r>
            <w:r w:rsidR="009132F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 Шатойском муниципальном районе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E7E" w:rsidRPr="00AC3E7E" w:rsidRDefault="00AC3E7E" w:rsidP="003E58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C3E7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Структурные подразделения Администрации </w:t>
            </w:r>
            <w:r w:rsidR="009132F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Шатойского муниципального района</w:t>
            </w:r>
          </w:p>
        </w:tc>
      </w:tr>
      <w:tr w:rsidR="00C331D8" w:rsidRPr="00AC3E7E" w:rsidTr="00693141"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E7E" w:rsidRPr="00AC3E7E" w:rsidRDefault="00AC3E7E" w:rsidP="003E58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C3E7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1.2</w:t>
            </w:r>
          </w:p>
        </w:tc>
        <w:tc>
          <w:tcPr>
            <w:tcW w:w="4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E7E" w:rsidRPr="00AC3E7E" w:rsidRDefault="00AC3E7E" w:rsidP="003E58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C3E7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Организация деятельности </w:t>
            </w:r>
            <w:r w:rsidR="009132F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Комиссии по развитию малого и среднего предпринимательства </w:t>
            </w:r>
            <w:r w:rsidRPr="00AC3E7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при Администрации </w:t>
            </w:r>
            <w:r w:rsidR="009132F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Шатойского муниципального района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E7E" w:rsidRPr="00AC3E7E" w:rsidRDefault="00AC3E7E" w:rsidP="003E58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C3E7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E7E" w:rsidRPr="00AC3E7E" w:rsidRDefault="00AC3E7E" w:rsidP="003E58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C3E7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Привлечение субъектов малого и среднего предпринимательства к разработке и реализации направлений государственной (муниципальной) политики в сфере развития малого и среднего предпринимательства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E7E" w:rsidRPr="00AC3E7E" w:rsidRDefault="00693141" w:rsidP="003E58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Отдел инвестиций, экономики</w:t>
            </w:r>
            <w:r w:rsidR="009132F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, торговли и организационной работы </w:t>
            </w:r>
            <w:r w:rsidR="009132FF" w:rsidRPr="00AC3E7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Администрации </w:t>
            </w:r>
            <w:r w:rsidR="009132F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Шатойского муниципального района</w:t>
            </w:r>
          </w:p>
        </w:tc>
      </w:tr>
      <w:tr w:rsidR="00C331D8" w:rsidRPr="00AC3E7E" w:rsidTr="00693141"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E7E" w:rsidRPr="00AC3E7E" w:rsidRDefault="00AC3E7E" w:rsidP="003E58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C3E7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4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E7E" w:rsidRPr="00AC3E7E" w:rsidRDefault="00AC3E7E" w:rsidP="003E58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C3E7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Осуществление муниципальных закупок у субъектов малого предпринимательства в соответствии </w:t>
            </w:r>
            <w:r w:rsidRPr="002667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hyperlink r:id="rId7" w:history="1">
              <w:r w:rsidRPr="002667D7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Федеральным законом от 05.04.2013 N 44-ФЗ "О контрактной системе в сфере закупок товаров, работ, услуг для обеспечения государственных и муниципальных нужд"</w:t>
              </w:r>
            </w:hyperlink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E7E" w:rsidRPr="00AC3E7E" w:rsidRDefault="00AC3E7E" w:rsidP="003E58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C3E7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E7E" w:rsidRPr="00AC3E7E" w:rsidRDefault="00AC3E7E" w:rsidP="003E58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C3E7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Обеспечение доступности к муниципальным заказам субъектов малого предпринимательства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E7E" w:rsidRPr="00AC3E7E" w:rsidRDefault="00AC3E7E" w:rsidP="003E58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C3E7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структурные подразделения Администрации </w:t>
            </w:r>
            <w:r w:rsidR="009132F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Шатойского муниципального района-</w:t>
            </w:r>
            <w:r w:rsidRPr="00AC3E7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муниципальные заказчики</w:t>
            </w:r>
          </w:p>
        </w:tc>
      </w:tr>
      <w:tr w:rsidR="00C331D8" w:rsidRPr="00AC3E7E" w:rsidTr="00693141"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E7E" w:rsidRPr="00AC3E7E" w:rsidRDefault="00AC3E7E" w:rsidP="003E58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C3E7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4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E7E" w:rsidRPr="00AC3E7E" w:rsidRDefault="00AC3E7E" w:rsidP="003E58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C3E7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Информирование субъектов малого и среднего предпринимательства о реализуемых программах и мерах поддержки субъектов малого и среднего предпринимательства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E7E" w:rsidRPr="00AC3E7E" w:rsidRDefault="00AC3E7E" w:rsidP="003E58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C3E7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E7E" w:rsidRPr="00AC3E7E" w:rsidRDefault="00AC3E7E" w:rsidP="003E58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C3E7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Повышение уровня информированности субъектов малого и среднего предпринимательства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E7E" w:rsidRPr="00AC3E7E" w:rsidRDefault="00693141" w:rsidP="003E58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Отдел инвестиций, экономики</w:t>
            </w:r>
            <w:r w:rsidR="009132F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, торговли и организационной работы </w:t>
            </w:r>
            <w:r w:rsidR="009132FF" w:rsidRPr="00AC3E7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Администрации </w:t>
            </w:r>
            <w:r w:rsidR="009132F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Шатойского муниципального района</w:t>
            </w:r>
          </w:p>
        </w:tc>
      </w:tr>
      <w:tr w:rsidR="00C331D8" w:rsidRPr="00AC3E7E" w:rsidTr="00693141"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E7E" w:rsidRPr="00AC3E7E" w:rsidRDefault="00AC3E7E" w:rsidP="003E58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C3E7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4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E7E" w:rsidRPr="00AC3E7E" w:rsidRDefault="00AC3E7E" w:rsidP="003E58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C3E7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Привлечение субъектов малого и среднего предприни</w:t>
            </w:r>
            <w:r w:rsidR="009132F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мательства к участию в районных </w:t>
            </w:r>
            <w:r w:rsidRPr="00AC3E7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и республиканских мероприятиях, конкурсах, выставках, семинарах. 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E7E" w:rsidRPr="00AC3E7E" w:rsidRDefault="00AC3E7E" w:rsidP="003E58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C3E7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По мере проведения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E7E" w:rsidRPr="00AC3E7E" w:rsidRDefault="00AC3E7E" w:rsidP="003E58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C3E7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Популяризация предпринимательской деятельности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E7E" w:rsidRPr="00AC3E7E" w:rsidRDefault="00693141" w:rsidP="003E58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Отдел инвестиций, экономики</w:t>
            </w:r>
            <w:r w:rsidR="009132F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, торговли и организационной работы </w:t>
            </w:r>
            <w:r w:rsidR="009132FF" w:rsidRPr="00AC3E7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Администрации </w:t>
            </w:r>
            <w:r w:rsidR="009132F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Шатойского муниципального района</w:t>
            </w:r>
            <w:r w:rsidR="003E5811" w:rsidRPr="003E581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331D8" w:rsidRPr="00AC3E7E" w:rsidTr="003E5811">
        <w:trPr>
          <w:trHeight w:val="7780"/>
        </w:trPr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E7E" w:rsidRPr="00AC3E7E" w:rsidRDefault="00AC3E7E" w:rsidP="003E58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C3E7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1.6</w:t>
            </w:r>
          </w:p>
        </w:tc>
        <w:tc>
          <w:tcPr>
            <w:tcW w:w="4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E7E" w:rsidRPr="00AC3E7E" w:rsidRDefault="00AC3E7E" w:rsidP="003E58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C3E7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Мониторинг результатов введения единого налога на вмененный доход и применения патентной системы налогообложения на территории </w:t>
            </w:r>
            <w:r w:rsidR="0069314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Отдел инвестиций, экономики</w:t>
            </w:r>
            <w:r w:rsidR="009132F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, торговли и организационной работы </w:t>
            </w:r>
            <w:r w:rsidR="009132FF" w:rsidRPr="00AC3E7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Администрации </w:t>
            </w:r>
            <w:r w:rsidR="009132F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Шатойского муниципального района</w:t>
            </w:r>
            <w:r w:rsidRPr="00AC3E7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. Подготовка предложений по внесению изменений в решение </w:t>
            </w:r>
            <w:r w:rsidR="009132F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Совета депутатов Шатойского муниципального района </w:t>
            </w:r>
            <w:r w:rsidRPr="00AC3E7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"О едином налоге на вмененный доход для отдельных видов предпринимательской деятельности на территории</w:t>
            </w:r>
            <w:r w:rsidR="009132F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Шатойского муниципального района</w:t>
            </w:r>
            <w:r w:rsidRPr="006931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="00390E1C" w:rsidRPr="00693141">
              <w:rPr>
                <w:rStyle w:val="apple-converted-space"/>
                <w:rFonts w:ascii="Arial" w:hAnsi="Arial" w:cs="Arial"/>
                <w:color w:val="000000" w:themeColor="text1"/>
                <w:spacing w:val="2"/>
                <w:sz w:val="21"/>
                <w:szCs w:val="21"/>
                <w:shd w:val="clear" w:color="auto" w:fill="FFFFFF"/>
              </w:rPr>
              <w:t> </w:t>
            </w:r>
            <w:hyperlink r:id="rId8" w:history="1">
              <w:r w:rsidR="00390E1C" w:rsidRPr="00693141">
                <w:rPr>
                  <w:rStyle w:val="a3"/>
                  <w:rFonts w:ascii="Times New Roman" w:hAnsi="Times New Roman" w:cs="Times New Roman"/>
                  <w:color w:val="000000" w:themeColor="text1"/>
                  <w:spacing w:val="2"/>
                  <w:sz w:val="28"/>
                  <w:szCs w:val="28"/>
                  <w:u w:val="none"/>
                  <w:shd w:val="clear" w:color="auto" w:fill="FFFFFF"/>
                </w:rPr>
                <w:t>Закона Чеченской Республики от 13.11.2015 N 43-РЗ</w:t>
              </w:r>
            </w:hyperlink>
            <w:r w:rsidR="00390E1C" w:rsidRPr="00693141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)</w:t>
            </w:r>
            <w:r w:rsidRPr="00377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"О </w:t>
            </w:r>
            <w:r w:rsidRPr="00AC3E7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патентной системе налогообложения в </w:t>
            </w:r>
            <w:r w:rsidR="00390E1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Чеченской </w:t>
            </w:r>
            <w:r w:rsidRPr="00AC3E7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Республике" (при необходимости)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E7E" w:rsidRPr="00AC3E7E" w:rsidRDefault="00AC3E7E" w:rsidP="003E58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C3E7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E7E" w:rsidRPr="00AC3E7E" w:rsidRDefault="00AC3E7E" w:rsidP="003E58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C3E7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Соблюдение баланса между интересами субъектов предпринимательской деятельности и формированием доходной части бюджета </w:t>
            </w:r>
            <w:r w:rsidR="00390E1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Шатойского </w:t>
            </w:r>
            <w:r w:rsidRPr="00AC3E7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E7E" w:rsidRPr="00AC3E7E" w:rsidRDefault="00AC3E7E" w:rsidP="003E58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C3E7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Рабочая группа по мониторингу введения на территории </w:t>
            </w:r>
            <w:r w:rsidR="00390E1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Шатойского </w:t>
            </w:r>
            <w:r w:rsidR="00390E1C" w:rsidRPr="00AC3E7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муниципального образования</w:t>
            </w:r>
            <w:r w:rsidRPr="00AC3E7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единого налога на вмененный доход и применения патентной системы налогообложения</w:t>
            </w:r>
          </w:p>
        </w:tc>
      </w:tr>
      <w:tr w:rsidR="00C331D8" w:rsidRPr="00AC3E7E" w:rsidTr="00693141"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E7E" w:rsidRPr="00AC3E7E" w:rsidRDefault="00AC3E7E" w:rsidP="003E58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C3E7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4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E7E" w:rsidRPr="00AC3E7E" w:rsidRDefault="00AC3E7E" w:rsidP="003E58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C3E7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Актуализация перечня муниципального имущества, предназначенного для передачи во владение и (или) в пользование субъектам малого и среднего предпринимательства и </w:t>
            </w:r>
            <w:r w:rsidRPr="00AC3E7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организациям, образующим инфраструктуру поддержки малого и среднего предпринимательства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E7E" w:rsidRPr="00AC3E7E" w:rsidRDefault="00AC3E7E" w:rsidP="003E58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C3E7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E7E" w:rsidRPr="00AC3E7E" w:rsidRDefault="00AC3E7E" w:rsidP="003E58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C3E7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Обеспечение доступности к муниципальному имуществу субъектам малого и среднего предпринимательства и организациям, образующим инфраструктуру поддержки </w:t>
            </w:r>
            <w:r w:rsidRPr="00AC3E7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малого и среднего предпринимательства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E7E" w:rsidRPr="00AC3E7E" w:rsidRDefault="00390E1C" w:rsidP="003E58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 xml:space="preserve">Межотраслевой отдел администрации Шатойского </w:t>
            </w:r>
            <w:r w:rsidRPr="00AC3E7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муниципального образования</w:t>
            </w:r>
          </w:p>
        </w:tc>
      </w:tr>
      <w:tr w:rsidR="00C331D8" w:rsidRPr="00AC3E7E" w:rsidTr="00693141"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E7E" w:rsidRPr="00AC3E7E" w:rsidRDefault="00AC3E7E" w:rsidP="003E58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C3E7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1.8</w:t>
            </w:r>
          </w:p>
        </w:tc>
        <w:tc>
          <w:tcPr>
            <w:tcW w:w="4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E7E" w:rsidRPr="00AC3E7E" w:rsidRDefault="00AC3E7E" w:rsidP="003E58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C3E7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Развитие инфраструктуры поддержки субъектов малого и среднего предпринимательства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E7E" w:rsidRPr="00AC3E7E" w:rsidRDefault="00AC3E7E" w:rsidP="003E58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C3E7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E7E" w:rsidRPr="00AC3E7E" w:rsidRDefault="00AC3E7E" w:rsidP="003E58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C3E7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Расширение взаимодействия организаций инфраструктуры поддержки субъектов малого и среднего предпринимательства с субъектами предпринимательской деятельности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E7E" w:rsidRPr="00AC3E7E" w:rsidRDefault="00693141" w:rsidP="003E58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Отдел инвестиций, экономики</w:t>
            </w:r>
            <w:r w:rsidR="00390E1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, торговли и организационной работы </w:t>
            </w:r>
            <w:r w:rsidR="00390E1C" w:rsidRPr="00AC3E7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Администрации </w:t>
            </w:r>
            <w:r w:rsidR="00390E1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Шатойского муниципального района</w:t>
            </w:r>
          </w:p>
        </w:tc>
      </w:tr>
      <w:tr w:rsidR="003E5811" w:rsidRPr="00AC3E7E" w:rsidTr="003E5811">
        <w:trPr>
          <w:trHeight w:val="6929"/>
        </w:trPr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811" w:rsidRPr="00AC3E7E" w:rsidRDefault="003E5811" w:rsidP="003E58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C3E7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1.9</w:t>
            </w:r>
          </w:p>
        </w:tc>
        <w:tc>
          <w:tcPr>
            <w:tcW w:w="4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811" w:rsidRPr="00AC3E7E" w:rsidRDefault="003E5811" w:rsidP="003E58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C3E7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Предоставление финансовой поддержки субъектам малого и среднего предпринимательства:</w:t>
            </w:r>
            <w:r w:rsidRPr="00AC3E7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- субсидирование затрат на уплату части процентной ставки по кредитам, привлекаемым субъектами малого и среднего предпринимательства в кредитных организациях для реализации проектов;</w:t>
            </w:r>
            <w:r w:rsidRPr="00AC3E7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- субсидирование затрат на уплату первого (авансового) лизингового платежа по договорам лизинга;</w:t>
            </w:r>
            <w:r w:rsidRPr="00AC3E7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- субсидирование части затрат субъектов малого и среднего предпринимательства по участию в выставочно-ярмарочных мероприятиях;</w:t>
            </w:r>
            <w:r w:rsidRPr="00AC3E7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- субсидирование части затрат на организацию групп дневного времяпрепровождения детей дошкольного возраста и иных подобных им видов деятельности по уходу и присмотру за детьми;</w:t>
            </w:r>
            <w:r w:rsidRPr="00AC3E7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- субсидирование части затрат индивидуальных предпринимателей, осуществляющих образовател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ьную деятельность по программам</w:t>
            </w:r>
            <w:r w:rsidRPr="003E581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r w:rsidRPr="00AC3E7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дошкольного </w:t>
            </w:r>
            <w:r w:rsidRPr="00AC3E7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образования, а также по присмотру и уходу за детьми в соответствии с законодательством Российской Федерации;</w:t>
            </w:r>
            <w:r w:rsidRPr="00AC3E7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- предоставление г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рантов Главы Администрации района </w:t>
            </w:r>
            <w:r w:rsidRPr="00AC3E7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на реализацию прое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ктов в сфере развития сельского </w:t>
            </w:r>
            <w:r w:rsidRPr="00AC3E7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хозяйства;</w:t>
            </w:r>
            <w:r w:rsidRPr="00AC3E7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- субсидирование затрат, связанных с технологическим присоединением к объектам инженерной инфраструктуры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811" w:rsidRPr="00AC3E7E" w:rsidRDefault="003E5811" w:rsidP="003E58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C3E7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811" w:rsidRPr="00AC3E7E" w:rsidRDefault="003E5811" w:rsidP="003E58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Повышение</w:t>
            </w:r>
            <w:r w:rsidRPr="003E581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r w:rsidRPr="00AC3E7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уровня технической оснащенности субъектов малого и среднего предпринимательства, модернизация основных фондов, создание новых рабочих мест.</w:t>
            </w:r>
            <w:r w:rsidRPr="00AC3E7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Расширение кооперационных связей субъектов малого и среднего предпринимательства.</w:t>
            </w:r>
            <w:r w:rsidRPr="00AC3E7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Повышение роли малого и среднего предпринимательства в решении социальных проблем, повышение уровня обеспеченности детей дошкольного возраста образовательными услугами.</w:t>
            </w:r>
            <w:r w:rsidRPr="00AC3E7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Увеличение числа субъектов малого и среднего предпринимательства, принимающих участие в реализации проектов в сфере развития городского хозяйства.</w:t>
            </w:r>
            <w:r w:rsidRPr="00AC3E7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Снижение стоимости услуг по техническому присоединению к объектам инженерной инфраструктуры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811" w:rsidRPr="00AC3E7E" w:rsidRDefault="003E5811" w:rsidP="003E58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Отдел инвестиций, экономики, торговли и организационной работы </w:t>
            </w:r>
            <w:r w:rsidRPr="00AC3E7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Шатойского муниципального района</w:t>
            </w:r>
          </w:p>
        </w:tc>
      </w:tr>
      <w:tr w:rsidR="003E5811" w:rsidRPr="00AC3E7E" w:rsidTr="00693141"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811" w:rsidRPr="00AC3E7E" w:rsidRDefault="003E5811" w:rsidP="003E58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C3E7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1.10</w:t>
            </w:r>
          </w:p>
        </w:tc>
        <w:tc>
          <w:tcPr>
            <w:tcW w:w="4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811" w:rsidRPr="00AC3E7E" w:rsidRDefault="003E5811" w:rsidP="003E58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C3E7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Мониторинг исполнения условий договоров о предоставлении субсидии субъектами предпринимательской деятельности, получившими поддержку за счет средств бюджета 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Шатойского </w:t>
            </w:r>
            <w:r w:rsidRPr="00AC3E7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муниципального образования, в т.ч. привлеченных из 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РБ; ФБ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811" w:rsidRPr="00AC3E7E" w:rsidRDefault="003E5811" w:rsidP="003E58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C3E7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811" w:rsidRPr="00AC3E7E" w:rsidRDefault="003E5811" w:rsidP="003E58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C3E7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Соблюдение баланса между интересами субъектов предпринимательской деятельности и эффективным использованием средств бюджета 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Шатойского муниципального района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811" w:rsidRPr="00AC3E7E" w:rsidRDefault="003E5811" w:rsidP="003E58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Отдел инвестиций, экономики, торговли и организационной работы </w:t>
            </w:r>
            <w:r w:rsidRPr="00AC3E7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Шатойского муниципального района</w:t>
            </w:r>
          </w:p>
        </w:tc>
      </w:tr>
      <w:tr w:rsidR="003E5811" w:rsidRPr="00AC3E7E" w:rsidTr="00693141"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811" w:rsidRPr="00AC3E7E" w:rsidRDefault="003E5811" w:rsidP="003E58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C3E7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1.11</w:t>
            </w:r>
          </w:p>
        </w:tc>
        <w:tc>
          <w:tcPr>
            <w:tcW w:w="4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811" w:rsidRPr="00AC3E7E" w:rsidRDefault="003E5811" w:rsidP="003E58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C3E7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Участие в конкурсе, проводим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ом Министерством экономического, территориального развития и торговли Чеченской республики</w:t>
            </w:r>
            <w:r w:rsidRPr="00AC3E7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среди муниципальных образований 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Чеченской </w:t>
            </w:r>
            <w:r w:rsidRPr="00AC3E7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Республики на право получения софинансирования мероприятий муниципальных программ в сфере развития малого и среднего предпринимательства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811" w:rsidRPr="00AC3E7E" w:rsidRDefault="003E5811" w:rsidP="003E58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C3E7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811" w:rsidRPr="00AC3E7E" w:rsidRDefault="003E5811" w:rsidP="003E58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C3E7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Расширение возможностей 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Шатойского </w:t>
            </w:r>
            <w:r w:rsidRPr="00AC3E7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муниципального образования по оказанию финансовых мер поддержки субъектам малого и среднего предпринимательства, развитие деятельности объектов инфраструктуры поддержки субъектов малого и среднего предпринимательства на территории 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Шатойского </w:t>
            </w:r>
            <w:r w:rsidRPr="00AC3E7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811" w:rsidRPr="00AC3E7E" w:rsidRDefault="003E5811" w:rsidP="003E58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Отдел инвестиций, экономики, торговли и организационной работы </w:t>
            </w:r>
            <w:r w:rsidRPr="00AC3E7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Шатойского муниципального района</w:t>
            </w:r>
          </w:p>
        </w:tc>
      </w:tr>
      <w:tr w:rsidR="003E5811" w:rsidRPr="00AC3E7E" w:rsidTr="00693141"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811" w:rsidRPr="00AC3E7E" w:rsidRDefault="003E5811" w:rsidP="003E58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C3E7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1.12</w:t>
            </w:r>
          </w:p>
        </w:tc>
        <w:tc>
          <w:tcPr>
            <w:tcW w:w="4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811" w:rsidRPr="00AC3E7E" w:rsidRDefault="003E5811" w:rsidP="003E58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C3E7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Создание и ведение Базы субконтракторов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811" w:rsidRPr="00AC3E7E" w:rsidRDefault="003E5811" w:rsidP="003E58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C3E7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811" w:rsidRPr="00AC3E7E" w:rsidRDefault="003E5811" w:rsidP="003E58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C3E7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Расширение кооперационных связей субъектов малого и среднего предпринимательства.</w:t>
            </w:r>
            <w:r w:rsidRPr="00AC3E7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Расширение возможностей сотрудничества субъектов малого и среднего предпринимательства с крупными предприятиями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811" w:rsidRPr="00AC3E7E" w:rsidRDefault="003E5811" w:rsidP="003E58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Отдел инвестиций, экономики, торговли и организационной работы </w:t>
            </w:r>
            <w:r w:rsidRPr="00AC3E7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Шатойского муниципального района</w:t>
            </w:r>
          </w:p>
        </w:tc>
      </w:tr>
      <w:tr w:rsidR="003E5811" w:rsidRPr="00AC3E7E" w:rsidTr="00693141">
        <w:tc>
          <w:tcPr>
            <w:tcW w:w="146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811" w:rsidRPr="00AC3E7E" w:rsidRDefault="003E5811" w:rsidP="00DF011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</w:pPr>
            <w:r w:rsidRPr="00AC3E7E"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  <w:t>2. Инвестиционная деятельность, привлечение инвестиций</w:t>
            </w:r>
          </w:p>
        </w:tc>
      </w:tr>
      <w:tr w:rsidR="003E5811" w:rsidRPr="00AC3E7E" w:rsidTr="00693141"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811" w:rsidRPr="00AC3E7E" w:rsidRDefault="003E5811" w:rsidP="003E58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C3E7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2.1.2</w:t>
            </w:r>
          </w:p>
        </w:tc>
        <w:tc>
          <w:tcPr>
            <w:tcW w:w="4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811" w:rsidRPr="00AC3E7E" w:rsidRDefault="003E5811" w:rsidP="003E58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C3E7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Наполнение и актуализация инвестиционного портала 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Администрации Шатойского муниципального района </w:t>
            </w:r>
            <w:r w:rsidRPr="00AC3E7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сведениями об инвестиционных и инновационных проектах, реализуемых и планируемых к </w:t>
            </w:r>
            <w:r w:rsidRPr="00AC3E7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 xml:space="preserve">реализации 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предприятиями Шатойского района и</w:t>
            </w:r>
            <w:r w:rsidRPr="00AC3E7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нвестиционных проектах, требующих дополнительных инвестиций, инвестиционных площадках 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Шатойского муниципального района 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811" w:rsidRPr="00AC3E7E" w:rsidRDefault="003E5811" w:rsidP="003E58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C3E7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811" w:rsidRPr="00AC3E7E" w:rsidRDefault="003E5811" w:rsidP="003E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811" w:rsidRPr="00AC3E7E" w:rsidRDefault="003E5811" w:rsidP="003E58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Отдел инвестиций, экономики, торговли и организационной работы </w:t>
            </w:r>
            <w:r w:rsidRPr="00AC3E7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Шатойского муниципального района</w:t>
            </w:r>
          </w:p>
        </w:tc>
      </w:tr>
      <w:tr w:rsidR="003E5811" w:rsidRPr="00AC3E7E" w:rsidTr="00693141"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811" w:rsidRPr="00AC3E7E" w:rsidRDefault="003E5811" w:rsidP="003E58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C3E7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2.2.2</w:t>
            </w:r>
          </w:p>
        </w:tc>
        <w:tc>
          <w:tcPr>
            <w:tcW w:w="4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811" w:rsidRPr="00AC3E7E" w:rsidRDefault="003E5811" w:rsidP="003E58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C3E7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Обновление инвестиционного паспорта 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Шатойского муниципального района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811" w:rsidRPr="00AC3E7E" w:rsidRDefault="003E5811" w:rsidP="003E58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C3E7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811" w:rsidRPr="00AC3E7E" w:rsidRDefault="003E5811" w:rsidP="003E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811" w:rsidRPr="00AC3E7E" w:rsidRDefault="003E5811" w:rsidP="003E58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Отдел инвестиций, экономики, торговли и организационной работы </w:t>
            </w:r>
            <w:r w:rsidRPr="00AC3E7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Шатойского муниципального района</w:t>
            </w:r>
          </w:p>
        </w:tc>
      </w:tr>
      <w:tr w:rsidR="003E5811" w:rsidRPr="00AC3E7E" w:rsidTr="00693141"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811" w:rsidRPr="00AC3E7E" w:rsidRDefault="003E5811" w:rsidP="003E58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C3E7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2.3.2</w:t>
            </w:r>
          </w:p>
        </w:tc>
        <w:tc>
          <w:tcPr>
            <w:tcW w:w="4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811" w:rsidRPr="00AC3E7E" w:rsidRDefault="003E5811" w:rsidP="003E58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C3E7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Сопровождение инвестиционных проектов, имеющих приоритетное значение для социально-экономического развития 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Шатойского муниципального района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811" w:rsidRPr="00AC3E7E" w:rsidRDefault="003E5811" w:rsidP="003E58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C3E7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811" w:rsidRPr="00AC3E7E" w:rsidRDefault="003E5811" w:rsidP="003E58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C3E7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Защита интересов инвесторов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811" w:rsidRPr="00AC3E7E" w:rsidRDefault="003E5811" w:rsidP="003E58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Отдел инвестиций, экономики, торговли и организационной работы </w:t>
            </w:r>
            <w:r w:rsidRPr="00AC3E7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Шатойского муниципального района</w:t>
            </w:r>
          </w:p>
        </w:tc>
      </w:tr>
      <w:tr w:rsidR="003E5811" w:rsidRPr="00AC3E7E" w:rsidTr="00693141"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811" w:rsidRPr="00AC3E7E" w:rsidRDefault="003E5811" w:rsidP="003E58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C3E7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4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811" w:rsidRDefault="003E5811" w:rsidP="003E58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C3E7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Реализация на территории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Шатойского муниципального района мероприятий</w:t>
            </w:r>
          </w:p>
          <w:p w:rsidR="003E5811" w:rsidRPr="00AC3E7E" w:rsidRDefault="003E5811" w:rsidP="003E58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C3E7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инвестиционной стратегии 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Чеченской </w:t>
            </w:r>
            <w:r w:rsidRPr="00AC3E7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Республики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811" w:rsidRPr="00AC3E7E" w:rsidRDefault="003E5811" w:rsidP="003E58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C3E7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811" w:rsidRPr="00AC3E7E" w:rsidRDefault="003E5811" w:rsidP="003E58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C3E7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Повышение инвестиционной привлекательности 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811" w:rsidRPr="00AC3E7E" w:rsidRDefault="003E5811" w:rsidP="003E58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Отдел инвестиций, экономики, торговли и организационной работы </w:t>
            </w:r>
            <w:r w:rsidRPr="00AC3E7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Шатойского муниципального района</w:t>
            </w:r>
            <w:r w:rsidRPr="00AC3E7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структурные подразделения Администрации 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Шатойского муниципального района</w:t>
            </w:r>
          </w:p>
        </w:tc>
      </w:tr>
      <w:tr w:rsidR="003E5811" w:rsidRPr="00AC3E7E" w:rsidTr="00693141"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811" w:rsidRPr="00AC3E7E" w:rsidRDefault="003E5811" w:rsidP="003E58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C3E7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2.5</w:t>
            </w:r>
          </w:p>
        </w:tc>
        <w:tc>
          <w:tcPr>
            <w:tcW w:w="4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811" w:rsidRPr="00AC3E7E" w:rsidRDefault="003E5811" w:rsidP="003E58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C3E7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Организация деятельности Инвестиционного совета 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Шатойского муниципального района 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811" w:rsidRPr="00AC3E7E" w:rsidRDefault="003E5811" w:rsidP="003E58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C3E7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811" w:rsidRPr="00AC3E7E" w:rsidRDefault="003E5811" w:rsidP="003E58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C3E7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Формирование комплексной инвестиционной политики 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района, </w:t>
            </w:r>
            <w:r w:rsidRPr="00AC3E7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обеспечение объективного отбора инвестиционных проектов, предоставление им статуса приоритетных, определение форм поддержки инвестиционных проектов, а также осуществление контроля за ходом реализации инвестиционных проектов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811" w:rsidRPr="00AC3E7E" w:rsidRDefault="003E5811" w:rsidP="003E58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Отдел инвестиций, экономики, торговли и организационной работы </w:t>
            </w:r>
            <w:r w:rsidRPr="00AC3E7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Шатойского муниципального района</w:t>
            </w:r>
          </w:p>
        </w:tc>
      </w:tr>
      <w:tr w:rsidR="003E5811" w:rsidRPr="00AC3E7E" w:rsidTr="00693141"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811" w:rsidRPr="00AC3E7E" w:rsidRDefault="003E5811" w:rsidP="003E58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4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811" w:rsidRPr="00AC3E7E" w:rsidRDefault="003E5811" w:rsidP="003E58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C3E7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Предоставление льгот по уплате земельного налога и льгот по уплате арендных платежей за земельные участки, находящиеся в собственности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Шатойского </w:t>
            </w:r>
            <w:r w:rsidRPr="00AC3E7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муниципального образования, при реализации плательщиками инвестиционных проектов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811" w:rsidRPr="00AC3E7E" w:rsidRDefault="003E5811" w:rsidP="003E58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C3E7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811" w:rsidRPr="00AC3E7E" w:rsidRDefault="003E5811" w:rsidP="003E58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C3E7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Решение вопросов социально-экономического развития 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Шатойского муниципального района </w:t>
            </w:r>
            <w:r w:rsidRPr="00AC3E7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регулирование предпринимательской и инвестиционной деятельности на территории 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E5811" w:rsidRPr="00AC3E7E" w:rsidRDefault="003E5811" w:rsidP="003E58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Межотраслевой отдел администрации Шатойского муниципального района</w:t>
            </w:r>
          </w:p>
        </w:tc>
      </w:tr>
      <w:tr w:rsidR="003E5811" w:rsidRPr="00AC3E7E" w:rsidTr="00693141"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811" w:rsidRPr="00AC3E7E" w:rsidRDefault="003E5811" w:rsidP="003E58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A0A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4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811" w:rsidRPr="00693141" w:rsidRDefault="003E5811" w:rsidP="003E5811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31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Реализация мероприятий в соответствии с ПОСТАНОВЛЕНИЕМ от 19 декабря 2013 г. N 330 ОБ УТВЕРЖДЕНИИ ГОСУДАРСТВЕННОЙ ПРОГРАММЫ ЧЕЧЕНСКОЙ</w:t>
            </w:r>
          </w:p>
          <w:p w:rsidR="003E5811" w:rsidRPr="00693141" w:rsidRDefault="003E5811" w:rsidP="003E5811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31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РЕСПУБЛИКИ "ЭКОНОМИЧЕСКОЕ РАЗВИТИЕ И ИННОВАЦИОННАЯ</w:t>
            </w:r>
          </w:p>
          <w:p w:rsidR="003E5811" w:rsidRPr="00693141" w:rsidRDefault="003E5811" w:rsidP="003E5811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31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ЭКОНОМИКА ЧЕЧЕНСКОЙ РЕСПУБЛИКИ"</w:t>
            </w:r>
          </w:p>
          <w:p w:rsidR="003E5811" w:rsidRPr="00AC3E7E" w:rsidRDefault="003E5811" w:rsidP="003E58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811" w:rsidRPr="00AC3E7E" w:rsidRDefault="003E5811" w:rsidP="003E58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C3E7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811" w:rsidRPr="00AC3E7E" w:rsidRDefault="003E5811" w:rsidP="003E58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C3E7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Повышение инвестиционной привлекательности 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811" w:rsidRPr="00AC3E7E" w:rsidRDefault="003E5811" w:rsidP="003E58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C3E7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Рабочая группа по направлению "Разработка и внедрение стандартов муниципальных услуг, предоставляемых Администрацией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Шатойского муниципального района</w:t>
            </w:r>
            <w:r w:rsidRPr="00AC3E7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, </w:t>
            </w:r>
            <w:r w:rsidRPr="00AC3E7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 xml:space="preserve">административных регламентов в Администрации 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Шатойского муниципального района ".</w:t>
            </w:r>
            <w:r w:rsidRPr="00AC3E7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Структурные подразделения Администрации 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района</w:t>
            </w:r>
          </w:p>
        </w:tc>
      </w:tr>
      <w:tr w:rsidR="003E5811" w:rsidRPr="00AC3E7E" w:rsidTr="00693141">
        <w:tc>
          <w:tcPr>
            <w:tcW w:w="146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811" w:rsidRPr="00AC3E7E" w:rsidRDefault="003E5811" w:rsidP="00DF011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</w:pPr>
            <w:r w:rsidRPr="00AC3E7E"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  <w:lastRenderedPageBreak/>
              <w:t>3. Содействие в подготовке, переподготовке и повышении квалификации кадров</w:t>
            </w:r>
          </w:p>
        </w:tc>
      </w:tr>
      <w:tr w:rsidR="003E5811" w:rsidRPr="00AC3E7E" w:rsidTr="00693141"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811" w:rsidRPr="00AC3E7E" w:rsidRDefault="003E5811" w:rsidP="003E58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C3E7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4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811" w:rsidRPr="00AC3E7E" w:rsidRDefault="003E5811" w:rsidP="003E58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C3E7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Предоставление субсидий субъектам малого и среднего предпринимательства - производителям товаров, работ, услуг на подготовку, переподготовку, повышение квалификации кадров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811" w:rsidRPr="00AC3E7E" w:rsidRDefault="003E5811" w:rsidP="003E58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C3E7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811" w:rsidRPr="00AC3E7E" w:rsidRDefault="003E5811" w:rsidP="003E58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C3E7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Повышение уровня квалификации и формирование необходимой компетенции работников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811" w:rsidRPr="00AC3E7E" w:rsidRDefault="003E5811" w:rsidP="003E58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Отдел инвестиций, экономики, торговли и организационной работы </w:t>
            </w:r>
            <w:r w:rsidRPr="00AC3E7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Шатойского муниципального района</w:t>
            </w:r>
          </w:p>
        </w:tc>
      </w:tr>
      <w:tr w:rsidR="003E5811" w:rsidRPr="00AC3E7E" w:rsidTr="00693141"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811" w:rsidRPr="00AC3E7E" w:rsidRDefault="003E5811" w:rsidP="003E58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C3E7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4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811" w:rsidRPr="00AC3E7E" w:rsidRDefault="003E5811" w:rsidP="003E58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C3E7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Организация и проведение мероприятий по подготовке, переподготовке и повышению квалификации кадров для субъектов малого и среднего предпринимательства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811" w:rsidRPr="00AC3E7E" w:rsidRDefault="003E5811" w:rsidP="003E58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C3E7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811" w:rsidRPr="00AC3E7E" w:rsidRDefault="003E5811" w:rsidP="003E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E5811" w:rsidRPr="00AC3E7E" w:rsidRDefault="003E5811" w:rsidP="003E58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</w:tr>
      <w:tr w:rsidR="003E5811" w:rsidRPr="00AC3E7E" w:rsidTr="00693141">
        <w:tc>
          <w:tcPr>
            <w:tcW w:w="146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811" w:rsidRPr="00AC3E7E" w:rsidRDefault="003E5811" w:rsidP="00DF011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</w:pPr>
            <w:r w:rsidRPr="00AC3E7E"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  <w:t>4. Оценка действующих муниципальных правовых актов, направленных на создание условий для развития субъектов малого и среднего предпринимательства, на улучшение инвестиционного климата</w:t>
            </w:r>
          </w:p>
        </w:tc>
      </w:tr>
      <w:tr w:rsidR="003E5811" w:rsidRPr="00AC3E7E" w:rsidTr="003E5811">
        <w:trPr>
          <w:trHeight w:val="1823"/>
        </w:trPr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811" w:rsidRPr="00AC3E7E" w:rsidRDefault="003E5811" w:rsidP="003E58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C3E7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4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811" w:rsidRPr="00AC3E7E" w:rsidRDefault="003E5811" w:rsidP="003E58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C3E7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Анализ действующих муниципальных правовых актов на предмет упрощения административных процедур (при необходимости)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811" w:rsidRPr="00AC3E7E" w:rsidRDefault="003E5811" w:rsidP="003E58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C3E7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811" w:rsidRPr="00AC3E7E" w:rsidRDefault="003E5811" w:rsidP="003E58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C3E7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Улучшение условий ведения предпринимательской и инвестиционной деятельности на территории 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Шатойского </w:t>
            </w:r>
            <w:r w:rsidRPr="00AC3E7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811" w:rsidRPr="00AC3E7E" w:rsidRDefault="003E5811" w:rsidP="003E58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C3E7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Структурные подразделения Администрации 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Шатойского муниципального района</w:t>
            </w:r>
          </w:p>
        </w:tc>
      </w:tr>
      <w:tr w:rsidR="003E5811" w:rsidRPr="00AC3E7E" w:rsidTr="00693141"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811" w:rsidRPr="00AC3E7E" w:rsidRDefault="003E5811" w:rsidP="003E58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C3E7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4.2</w:t>
            </w:r>
          </w:p>
        </w:tc>
        <w:tc>
          <w:tcPr>
            <w:tcW w:w="4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811" w:rsidRPr="00AC3E7E" w:rsidRDefault="003E5811" w:rsidP="003E58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C3E7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Проведение оценки регулирующего воздействия проектов муниципальных нормативных правовых актов и действующих муниципальных нормативных правовых актов с целью создания благоприятных условий для предпринимательской и инвестиционной деятельности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811" w:rsidRPr="00AC3E7E" w:rsidRDefault="003E5811" w:rsidP="00035E7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C3E7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811" w:rsidRPr="00AC3E7E" w:rsidRDefault="003E5811" w:rsidP="003E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811" w:rsidRPr="00AC3E7E" w:rsidRDefault="003E5811" w:rsidP="003E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5811" w:rsidRPr="00AC3E7E" w:rsidTr="00693141"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811" w:rsidRPr="00AC3E7E" w:rsidRDefault="003E5811" w:rsidP="003E58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C3E7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4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811" w:rsidRPr="00AC3E7E" w:rsidRDefault="003E5811" w:rsidP="003E58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C3E7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Совершенствование нормативно-правовой базы в сфере осуществления предпринимательской (инвестиционной) деятельности на территории 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Шатойского </w:t>
            </w:r>
            <w:r w:rsidRPr="00AC3E7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811" w:rsidRPr="00AC3E7E" w:rsidRDefault="003E5811" w:rsidP="00035E7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C3E7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811" w:rsidRPr="00AC3E7E" w:rsidRDefault="003E5811" w:rsidP="003E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811" w:rsidRPr="00AC3E7E" w:rsidRDefault="003E5811" w:rsidP="003E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A510B" w:rsidRPr="00D757BF" w:rsidRDefault="007925D5" w:rsidP="003E5811">
      <w:pPr>
        <w:rPr>
          <w:rFonts w:ascii="Times New Roman" w:hAnsi="Times New Roman" w:cs="Times New Roman"/>
          <w:sz w:val="28"/>
          <w:szCs w:val="28"/>
        </w:rPr>
      </w:pPr>
    </w:p>
    <w:sectPr w:rsidR="00EA510B" w:rsidRPr="00D757BF" w:rsidSect="00693141">
      <w:pgSz w:w="16838" w:h="11906" w:orient="landscape"/>
      <w:pgMar w:top="1135" w:right="67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5D5" w:rsidRDefault="007925D5" w:rsidP="00E91F46">
      <w:pPr>
        <w:spacing w:after="0" w:line="240" w:lineRule="auto"/>
      </w:pPr>
      <w:r>
        <w:separator/>
      </w:r>
    </w:p>
  </w:endnote>
  <w:endnote w:type="continuationSeparator" w:id="1">
    <w:p w:rsidR="007925D5" w:rsidRDefault="007925D5" w:rsidP="00E91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5D5" w:rsidRDefault="007925D5" w:rsidP="00E91F46">
      <w:pPr>
        <w:spacing w:after="0" w:line="240" w:lineRule="auto"/>
      </w:pPr>
      <w:r>
        <w:separator/>
      </w:r>
    </w:p>
  </w:footnote>
  <w:footnote w:type="continuationSeparator" w:id="1">
    <w:p w:rsidR="007925D5" w:rsidRDefault="007925D5" w:rsidP="00E91F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3E7E"/>
    <w:rsid w:val="00036CA8"/>
    <w:rsid w:val="000878B1"/>
    <w:rsid w:val="000B4B3B"/>
    <w:rsid w:val="000C1290"/>
    <w:rsid w:val="001F6AB4"/>
    <w:rsid w:val="00255753"/>
    <w:rsid w:val="002667D7"/>
    <w:rsid w:val="00304B47"/>
    <w:rsid w:val="00314DE9"/>
    <w:rsid w:val="003155DE"/>
    <w:rsid w:val="00377C79"/>
    <w:rsid w:val="00377DF7"/>
    <w:rsid w:val="00390E1C"/>
    <w:rsid w:val="003E5811"/>
    <w:rsid w:val="004A4BAB"/>
    <w:rsid w:val="004E7CAA"/>
    <w:rsid w:val="00503F02"/>
    <w:rsid w:val="00527B33"/>
    <w:rsid w:val="00540B8A"/>
    <w:rsid w:val="006719F1"/>
    <w:rsid w:val="00693141"/>
    <w:rsid w:val="006F0EC2"/>
    <w:rsid w:val="007111B4"/>
    <w:rsid w:val="007925D5"/>
    <w:rsid w:val="00857078"/>
    <w:rsid w:val="009127AF"/>
    <w:rsid w:val="009132FF"/>
    <w:rsid w:val="00941529"/>
    <w:rsid w:val="009D48C9"/>
    <w:rsid w:val="00A4493E"/>
    <w:rsid w:val="00A61F49"/>
    <w:rsid w:val="00A92967"/>
    <w:rsid w:val="00AC3E7E"/>
    <w:rsid w:val="00B16B46"/>
    <w:rsid w:val="00BA0A19"/>
    <w:rsid w:val="00C331D8"/>
    <w:rsid w:val="00CA7033"/>
    <w:rsid w:val="00CC1609"/>
    <w:rsid w:val="00D757BF"/>
    <w:rsid w:val="00DF0114"/>
    <w:rsid w:val="00E20F00"/>
    <w:rsid w:val="00E26979"/>
    <w:rsid w:val="00E52D17"/>
    <w:rsid w:val="00E72846"/>
    <w:rsid w:val="00E91F46"/>
    <w:rsid w:val="00EC69E2"/>
    <w:rsid w:val="00F0643A"/>
    <w:rsid w:val="00F15D9A"/>
    <w:rsid w:val="00F33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078"/>
  </w:style>
  <w:style w:type="paragraph" w:styleId="1">
    <w:name w:val="heading 1"/>
    <w:basedOn w:val="a"/>
    <w:link w:val="10"/>
    <w:uiPriority w:val="9"/>
    <w:qFormat/>
    <w:rsid w:val="00AC3E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C3E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3E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C3E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AC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C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C3E7E"/>
  </w:style>
  <w:style w:type="character" w:styleId="a3">
    <w:name w:val="Hyperlink"/>
    <w:basedOn w:val="a0"/>
    <w:uiPriority w:val="99"/>
    <w:semiHidden/>
    <w:unhideWhenUsed/>
    <w:rsid w:val="00AC3E7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3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3E7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757BF"/>
    <w:pPr>
      <w:spacing w:after="0" w:line="240" w:lineRule="auto"/>
    </w:pPr>
  </w:style>
  <w:style w:type="paragraph" w:styleId="a7">
    <w:name w:val="caption"/>
    <w:basedOn w:val="a"/>
    <w:next w:val="a"/>
    <w:qFormat/>
    <w:rsid w:val="00377DF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E91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91F46"/>
  </w:style>
  <w:style w:type="paragraph" w:styleId="aa">
    <w:name w:val="footer"/>
    <w:basedOn w:val="a"/>
    <w:link w:val="ab"/>
    <w:uiPriority w:val="99"/>
    <w:semiHidden/>
    <w:unhideWhenUsed/>
    <w:rsid w:val="00E91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91F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3E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C3E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3E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C3E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AC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C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C3E7E"/>
  </w:style>
  <w:style w:type="character" w:styleId="a3">
    <w:name w:val="Hyperlink"/>
    <w:basedOn w:val="a0"/>
    <w:uiPriority w:val="99"/>
    <w:semiHidden/>
    <w:unhideWhenUsed/>
    <w:rsid w:val="00AC3E7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3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3E7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757B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1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4431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8517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3067891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9901183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12</Pages>
  <Words>2175</Words>
  <Characters>12401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25</cp:revision>
  <cp:lastPrinted>2016-02-29T07:08:00Z</cp:lastPrinted>
  <dcterms:created xsi:type="dcterms:W3CDTF">2016-02-13T11:22:00Z</dcterms:created>
  <dcterms:modified xsi:type="dcterms:W3CDTF">2016-02-29T07:08:00Z</dcterms:modified>
</cp:coreProperties>
</file>